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1E55D6" w:rsidRPr="001E55D6" w:rsidTr="001E55D6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1E55D6" w:rsidRPr="001E55D6" w:rsidTr="001E55D6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六年級下學期綜合活動領域_課程計畫</w:t>
            </w:r>
          </w:p>
        </w:tc>
      </w:tr>
      <w:tr w:rsidR="001E55D6" w:rsidRPr="001E55D6" w:rsidTr="001E55D6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1E55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每週3節/共47節</w:t>
            </w:r>
          </w:p>
        </w:tc>
      </w:tr>
      <w:tr w:rsidR="001E55D6" w:rsidRPr="001E55D6" w:rsidTr="001E55D6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1E55D6" w:rsidRPr="001E55D6" w:rsidTr="001E55D6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找到自己的興趣與成就感。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找到自己主要學習類型。分享有效的學習方法與資源。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分享學習心得與成功經驗。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了解自己的學習困擾。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能訂定自己的學習計畫。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能製作學習與成長檔案。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透過體驗活動，發現男女特質的異同，並尊重其差異。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討論自己面對特質不被接納的感受及想法。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透過虛擬新聞，探討特質不被接納時所面對的挑戰。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能站在他人的角度思考，並歸納出合宜的互動方式。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模擬寫信給新聞虛擬的主角，學習接納不同特質的人。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分享討論班上的互動方式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，並歸納大家喜歡的相處方式。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分享自己在和不同性別同學相處過程中，曾遇過的困擾及處理方式。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探討並歸納不同性別相處問題的原因。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說出和不同性別者相處時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，所期待的互動方式。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以行動劇呈現與不同性別者相處的合宜方式。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提出改善的策略，解決與不同性別相處的問題並加以實踐。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分享自己的青春心事及青春心事對自己的影響。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分享造成情緒不佳的原因，並演練合宜的處理方法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角色扮演感情問題情境，並討論異性交友問題。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討論並演練有效的情感表達方式。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能以合宜態度及行為與不同性別者相處。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探討不同</w:t>
            </w:r>
            <w:proofErr w:type="gramStart"/>
            <w:r>
              <w:rPr>
                <w:rFonts w:hint="eastAsia"/>
                <w:color w:val="000000"/>
              </w:rPr>
              <w:t>性別間的互動</w:t>
            </w:r>
            <w:proofErr w:type="gramEnd"/>
            <w:r>
              <w:rPr>
                <w:rFonts w:hint="eastAsia"/>
                <w:color w:val="000000"/>
              </w:rPr>
              <w:t>方式帶給當事人的感受及想法。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觀察不同</w:t>
            </w:r>
            <w:proofErr w:type="gramStart"/>
            <w:r>
              <w:rPr>
                <w:rFonts w:hint="eastAsia"/>
                <w:color w:val="000000"/>
              </w:rPr>
              <w:t>性別間的互動</w:t>
            </w:r>
            <w:proofErr w:type="gramEnd"/>
            <w:r>
              <w:rPr>
                <w:rFonts w:hint="eastAsia"/>
                <w:color w:val="000000"/>
              </w:rPr>
              <w:t>並探討良好互動的關鍵因素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訪問不同性別互動良好的代表人物。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與他人分享訪問的結果與心得。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擬定實踐計畫，並確實執行。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認識社會服務團體。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了解社會服務的意義。</w:t>
            </w:r>
            <w:r>
              <w:rPr>
                <w:rFonts w:hint="eastAsia"/>
                <w:color w:val="000000"/>
              </w:rPr>
              <w:t>30.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畫團體的社會服務方案。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實踐體驗團體的社會服務。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分享體驗社會服務對自己的意義。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了解不同文化的優勢與特色。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分享身處在不同文化環境的體驗與感受。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透過異國人士報導來了解其生活情形與問題。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了解不同文化的困境。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模擬不同文化人相處之情境。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探討不同文化</w:t>
            </w:r>
            <w:r>
              <w:rPr>
                <w:rFonts w:hint="eastAsia"/>
                <w:color w:val="000000"/>
              </w:rPr>
              <w:lastRenderedPageBreak/>
              <w:t>人相處之衝突與差異。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省思尊重並關懷和自己不同文化的人。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探討現代生活中的新文化特色。</w:t>
            </w:r>
          </w:p>
        </w:tc>
      </w:tr>
      <w:tr w:rsidR="001E55D6" w:rsidRPr="001E55D6" w:rsidTr="001E55D6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【性別平等教育】性別平等教育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理解性別特質的多元面貌。【生涯發展教育】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培養自己的興趣、能力。</w:t>
            </w: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學習在性別互動中，展現自我的特色。</w:t>
            </w: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參與團體活動與事務，不受性別的限制。</w:t>
            </w:r>
            <w:r>
              <w:rPr>
                <w:rFonts w:hint="eastAsia"/>
                <w:color w:val="000000"/>
              </w:rPr>
              <w:t xml:space="preserve">3-3-3 </w:t>
            </w:r>
            <w:r>
              <w:rPr>
                <w:rFonts w:hint="eastAsia"/>
                <w:color w:val="000000"/>
              </w:rPr>
              <w:t>表達對社區公共事務的看法，不受性別限制。【人權教育】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表達個人的基本權利，並瞭解人權與社會責任的關係。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檢視不同族群文化中的性別關係。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體認社會和歷史演變過程中所造成的性別文化差異。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瞭解世界上不同的群體、文化和國家，能尊重欣賞其差異。【環境教育】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尊重不同族群與文化背景對環境的態度及行為。【家政教育】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認識臺灣多元族群的傳統與文化。</w:t>
            </w:r>
          </w:p>
        </w:tc>
      </w:tr>
      <w:tr w:rsidR="001E55D6" w:rsidRPr="001E55D6" w:rsidTr="001E55D6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1-3-3 </w:t>
            </w:r>
            <w:r>
              <w:rPr>
                <w:rFonts w:hint="eastAsia"/>
                <w:color w:val="000000"/>
              </w:rPr>
              <w:t>探究自我學習的方法，並發展自己的興趣與專長。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一、自主學習樂1.亮點大搜查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1-3-3 </w:t>
            </w:r>
            <w:r>
              <w:rPr>
                <w:rFonts w:hint="eastAsia"/>
                <w:color w:val="000000"/>
              </w:rPr>
              <w:t>探究自我學習的方法，並發展自己的興趣與專長。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一、自主學習樂1.亮點大搜查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【生涯發展教育】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1-3-3 </w:t>
            </w:r>
            <w:r>
              <w:rPr>
                <w:rFonts w:hint="eastAsia"/>
                <w:color w:val="000000"/>
              </w:rPr>
              <w:t>探究自我學習的方法，並發展自己的興趣與專長。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一、自主學習樂2.我的學習計畫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1-3-3 </w:t>
            </w:r>
            <w:r>
              <w:rPr>
                <w:rFonts w:hint="eastAsia"/>
                <w:color w:val="000000"/>
              </w:rPr>
              <w:t>探究自我學習的方法，並</w:t>
            </w:r>
            <w:r>
              <w:rPr>
                <w:rFonts w:hint="eastAsia"/>
                <w:color w:val="000000"/>
              </w:rPr>
              <w:lastRenderedPageBreak/>
              <w:t>發展自己的興趣與專長。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一、自主學習樂2.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我的學習計畫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lastRenderedPageBreak/>
              <w:t>1-3-4</w:t>
            </w:r>
            <w:r>
              <w:rPr>
                <w:rFonts w:hint="eastAsia"/>
                <w:color w:val="000000"/>
              </w:rPr>
              <w:t>【生涯發展教育】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二、我的青春歲月1.特質大集合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二、我的青春歲月1.特質大集合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二、我的青春歲月2.相處學問大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三、性別好互動1.成長新鮮事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三、性別好互動1.成長新鮮事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lastRenderedPageBreak/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三、性別好互動2.發現新互動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覺察不同性別者的互動方式，展現合宜的行為。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三、性別好互動2.發現新互動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3-3-4 </w:t>
            </w:r>
            <w:r>
              <w:rPr>
                <w:rFonts w:hint="eastAsia"/>
                <w:color w:val="000000"/>
              </w:rPr>
              <w:t>體會參與社會服務的意義。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四、愛心不落人後1.認識志願服務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3-3-23-3-31-3-1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3-3-4 </w:t>
            </w:r>
            <w:r>
              <w:rPr>
                <w:rFonts w:hint="eastAsia"/>
                <w:color w:val="000000"/>
              </w:rPr>
              <w:t>體會參與社會服務的意義。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四、愛心不落人後1.認識志願服務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3-3-31-3-1</w:t>
            </w:r>
          </w:p>
        </w:tc>
      </w:tr>
      <w:tr w:rsidR="001E55D6" w:rsidRPr="001E55D6" w:rsidTr="003E5DF3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3-3-4 </w:t>
            </w:r>
            <w:r>
              <w:rPr>
                <w:rFonts w:hint="eastAsia"/>
                <w:color w:val="000000"/>
              </w:rPr>
              <w:t>體會參與社會服務的意義。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四、愛心不落人後2.在服務中成長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3-3-23-3-31-3-1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3-3-5 </w:t>
            </w:r>
            <w:r>
              <w:rPr>
                <w:rFonts w:hint="eastAsia"/>
                <w:color w:val="000000"/>
              </w:rPr>
              <w:t>尊重與關懷不同的文化，並分享在多元文化中彼此相處的方式。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五、世界一家親1.世界大不同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</w:t>
            </w:r>
            <w:proofErr w:type="gramStart"/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3-3-43-3-53-2-3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1-3-41-3-4</w:t>
            </w:r>
          </w:p>
        </w:tc>
      </w:tr>
      <w:tr w:rsidR="001E55D6" w:rsidRPr="001E55D6" w:rsidTr="003E5DF3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3-3-5 </w:t>
            </w:r>
            <w:r>
              <w:rPr>
                <w:rFonts w:hint="eastAsia"/>
                <w:color w:val="000000"/>
              </w:rPr>
              <w:t>尊重與關懷不同的文化，並分享在多元文化中彼此相處的方式。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五、世界一家親1.世界大不同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3-3-43-3-53-2-3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1-3-41-3-4</w:t>
            </w:r>
          </w:p>
        </w:tc>
      </w:tr>
      <w:tr w:rsidR="001E55D6" w:rsidRPr="001E55D6" w:rsidTr="003E5DF3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3-3-5 </w:t>
            </w:r>
            <w:r>
              <w:rPr>
                <w:rFonts w:hint="eastAsia"/>
                <w:color w:val="000000"/>
              </w:rPr>
              <w:t>尊重與關懷不同的文化，並分享在多元文化中彼此相處的方式。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五、世界一家親2.豐富新文化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學童自評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同學互評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Default="001E55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3-3-43-3-5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【家政教育】【人權教育】</w:t>
            </w:r>
            <w:r>
              <w:rPr>
                <w:rFonts w:hint="eastAsia"/>
                <w:color w:val="000000"/>
              </w:rPr>
              <w:t>1-3-41-3-4</w:t>
            </w:r>
          </w:p>
        </w:tc>
      </w:tr>
      <w:tr w:rsidR="001E55D6" w:rsidRPr="001E55D6" w:rsidTr="001E55D6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E55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E55D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E55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D6" w:rsidRPr="001E55D6" w:rsidRDefault="001E55D6" w:rsidP="001E55D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E55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1E55D6" w:rsidRPr="001E55D6" w:rsidTr="001E55D6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1E55D6" w:rsidRPr="001E55D6" w:rsidTr="001E55D6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55D6" w:rsidRPr="001E55D6" w:rsidTr="001E55D6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E55D6" w:rsidRPr="001E55D6" w:rsidRDefault="001E55D6" w:rsidP="001E55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55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1E55D6" w:rsidRDefault="001E55D6"/>
    <w:sectPr w:rsidR="00566C28" w:rsidRPr="001E55D6" w:rsidSect="001E55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A"/>
    <w:rsid w:val="001E55D6"/>
    <w:rsid w:val="004B7E38"/>
    <w:rsid w:val="00626C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2016-06-20T03:41:00Z</dcterms:created>
  <dcterms:modified xsi:type="dcterms:W3CDTF">2016-06-20T03:42:00Z</dcterms:modified>
</cp:coreProperties>
</file>