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5F79B0" w:rsidRPr="005F79B0" w:rsidTr="005F79B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F79B0" w:rsidRPr="005F79B0" w:rsidTr="005F79B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六年級下學期健康與體育領域_課程計畫</w:t>
            </w:r>
          </w:p>
        </w:tc>
      </w:tr>
      <w:tr w:rsidR="005F79B0" w:rsidRPr="005F79B0" w:rsidTr="005F79B0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健康與體育翰林</w:t>
            </w:r>
            <w:r w:rsidRPr="005F79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每週3節/共47節</w:t>
            </w:r>
          </w:p>
        </w:tc>
      </w:tr>
      <w:tr w:rsidR="005F79B0" w:rsidRPr="005F79B0" w:rsidTr="005F79B0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5F79B0" w:rsidRPr="005F79B0" w:rsidTr="005F79B0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能正確有效的使用冰箱。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知道營養素的需要量會因性別、年齡及活動量而不同。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認識營養不良及其所造成的健康問題。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知道設計菜單的原則。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檢視菜單是否合乎均衡飲食。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能了解一氧化碳中毒發生的原因與緊急處理的程序與要點。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能熟悉一氧化碳中毒緊急處理的程序與要點。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能知道瓦斯氣爆發生的原因與危險情形。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能了解使用瓦斯器具應注意的事項。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能和家人共同關心，並提醒日常生活中與安全有關的事項。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能評估傷害或病痛情境的正確用藥方法。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能了解家庭急救箱的正確儲放與使用方法。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能充實促進安全用藥的態度。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學習拒絕他人不當的身體碰觸。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學習與人相處必須互相尊重。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認識「性侵害」，學習自我保護。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知道受侵害或騷擾時，如何尋求協助。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能學習自我保護並建立「身體自主權」的觀念。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能學習自我保護及自救的方法，並認識遭受性侵害的處置方法。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能分享「茫然」、「空虛」、「無聊」或「無所適從」的感受，討論這些感受對心理健康的影響。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能重視個人與群體的關係，進而培養樂於助人的態度。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樂於嘗試各項團體活動與運動。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能分享參與團體性身體活動的喜悅。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能分辨不同行為例如自作主張、英雄主義、欺負別人和</w:t>
            </w:r>
            <w:proofErr w:type="gramStart"/>
            <w:r>
              <w:rPr>
                <w:rFonts w:hint="eastAsia"/>
                <w:color w:val="000000"/>
              </w:rPr>
              <w:t>扮</w:t>
            </w:r>
            <w:proofErr w:type="gramEnd"/>
            <w:r>
              <w:rPr>
                <w:rFonts w:hint="eastAsia"/>
                <w:color w:val="000000"/>
              </w:rPr>
              <w:t>小丑，對團體表現與個人關係的影響。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學習處理分離時的負面情緒與學習及面對新環境適應的方法。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能了解、分析垃圾汙染對人體健康和環境有何危害。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能了解居住社區中垃圾汙染的環境問題。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能分析社區中垃圾汙染對居民健康與安適的影響。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能擬定策略，參與環保活動，改善環境問題。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能了解「噪音」的定義。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能了解噪音汙染將危害人體健康。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能了解居住社區的噪音問題。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能調查並分析社區中噪音汙染對居民健康與安適影響。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能了解校門口家長汽機車產生的音量也是社區</w:t>
            </w:r>
            <w:r>
              <w:rPr>
                <w:rFonts w:hint="eastAsia"/>
                <w:color w:val="000000"/>
              </w:rPr>
              <w:lastRenderedPageBreak/>
              <w:t>噪音的來源之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能提出正確減少噪音的方法，並在日常生活中確實實踐。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養成良好環保習慣，身體力行垃圾減量與降噪。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能察覺社區的環保問題，擬定改善計畫，並確實執行。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能學會及練習遊戲動作。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能學會及練習平衡身體的動作。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能與同學一起完成遊戲動作。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能知道的握拍方式。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能藉由活動培養球感及正、</w:t>
            </w:r>
            <w:proofErr w:type="gramStart"/>
            <w:r>
              <w:rPr>
                <w:rFonts w:hint="eastAsia"/>
                <w:color w:val="000000"/>
              </w:rPr>
              <w:t>反拍揮擊</w:t>
            </w:r>
            <w:proofErr w:type="gramEnd"/>
            <w:r>
              <w:rPr>
                <w:rFonts w:hint="eastAsia"/>
                <w:color w:val="000000"/>
              </w:rPr>
              <w:t>技巧。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做出正確的下手發球與參加比賽。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了解迷你網球比賽的簡易規則。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能藉由活動</w:t>
            </w:r>
            <w:proofErr w:type="gramStart"/>
            <w:r>
              <w:rPr>
                <w:rFonts w:hint="eastAsia"/>
                <w:color w:val="000000"/>
              </w:rPr>
              <w:t>培養正足背</w:t>
            </w:r>
            <w:proofErr w:type="gramEnd"/>
            <w:r>
              <w:rPr>
                <w:rFonts w:hint="eastAsia"/>
                <w:color w:val="000000"/>
              </w:rPr>
              <w:t>射門的技巧。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知道足球守門員的動作要領。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能藉由活動的練習，培養足球守門員的動作要領。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能學會正確的</w:t>
            </w:r>
            <w:proofErr w:type="gramStart"/>
            <w:r>
              <w:rPr>
                <w:rFonts w:hint="eastAsia"/>
                <w:color w:val="000000"/>
              </w:rPr>
              <w:t>捷泳手臂划</w:t>
            </w:r>
            <w:proofErr w:type="gramEnd"/>
            <w:r>
              <w:rPr>
                <w:rFonts w:hint="eastAsia"/>
                <w:color w:val="000000"/>
              </w:rPr>
              <w:t>水動作。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能學會正確的捷泳</w:t>
            </w:r>
            <w:proofErr w:type="gramStart"/>
            <w:r>
              <w:rPr>
                <w:rFonts w:hint="eastAsia"/>
                <w:color w:val="000000"/>
              </w:rPr>
              <w:t>划</w:t>
            </w:r>
            <w:proofErr w:type="gramEnd"/>
            <w:r>
              <w:rPr>
                <w:rFonts w:hint="eastAsia"/>
                <w:color w:val="000000"/>
              </w:rPr>
              <w:t>水及換氣動作。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能評估水上自救的情境。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能具備水中自救能力。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了解舒筋操可</w:t>
            </w:r>
            <w:proofErr w:type="gramEnd"/>
            <w:r>
              <w:rPr>
                <w:rFonts w:hint="eastAsia"/>
                <w:color w:val="000000"/>
              </w:rPr>
              <w:t>增進身體的上肢、下肢、軀幹的柔軟度。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改善運動時身體的協調性。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學會</w:t>
            </w:r>
            <w:proofErr w:type="gramStart"/>
            <w:r>
              <w:rPr>
                <w:rFonts w:hint="eastAsia"/>
                <w:color w:val="000000"/>
              </w:rPr>
              <w:t>對練中攻擊</w:t>
            </w:r>
            <w:proofErr w:type="gramEnd"/>
            <w:r>
              <w:rPr>
                <w:rFonts w:hint="eastAsia"/>
                <w:color w:val="000000"/>
              </w:rPr>
              <w:t>、防守的動作。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能做出正確的基本動作並能加以應用。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能完成正確的武術連續動作。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了解高年級第一路至第三路動作要領與練習方法。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能在活動中表現認真參與的態度。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知道籃球運球的動作要領。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能藉由活動練習籃球運球的技巧。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知道運球投籃的動作要領。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能藉由遊戲完成運球投籃基本動作要領。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能了解身體活動金字塔的概念。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能運用金字塔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畫身體活動。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能培養愛好運動及互助合作的精神。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能認識小鐵人三項競賽的發展過程與規則。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能了解練習小鐵人三項比賽的方法與益處。</w:t>
            </w:r>
          </w:p>
        </w:tc>
      </w:tr>
      <w:tr w:rsidR="005F79B0" w:rsidRPr="005F79B0" w:rsidTr="005F79B0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表達個人的基本權利，並瞭解人權與社會責任的關係。</w:t>
            </w:r>
            <w:r>
              <w:rPr>
                <w:rFonts w:hint="eastAsia"/>
                <w:color w:val="000000"/>
              </w:rPr>
              <w:t xml:space="preserve">2-3-1 </w:t>
            </w:r>
            <w:r>
              <w:rPr>
                <w:rFonts w:hint="eastAsia"/>
                <w:color w:val="000000"/>
              </w:rPr>
              <w:t>瞭解人身自由權並具有自我保護的知能。【生涯發展教育】</w:t>
            </w: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瞭解自己的興趣、性向、價值觀及人格特質所適合發展的方向。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培養正確工作態度及價值觀。</w:t>
            </w:r>
            <w:r>
              <w:rPr>
                <w:rFonts w:hint="eastAsia"/>
                <w:color w:val="000000"/>
              </w:rPr>
              <w:t xml:space="preserve">3-3-3 </w:t>
            </w:r>
            <w:r>
              <w:rPr>
                <w:rFonts w:hint="eastAsia"/>
                <w:color w:val="000000"/>
              </w:rPr>
              <w:t>培養解決生涯問題及做決定的能力。【性別平等教育】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認知青春期不同性別者身體的發展與保健。</w:t>
            </w:r>
            <w:r>
              <w:rPr>
                <w:rFonts w:hint="eastAsia"/>
                <w:color w:val="000000"/>
              </w:rPr>
              <w:t xml:space="preserve">2-3-10 </w:t>
            </w:r>
            <w:r>
              <w:rPr>
                <w:rFonts w:hint="eastAsia"/>
                <w:color w:val="000000"/>
              </w:rPr>
              <w:t>瞭解性別權益受侵犯時，可求助的管道與程序。</w:t>
            </w: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認識不同性別者處理情緒的方法，採取合宜的表達方式。</w:t>
            </w:r>
            <w:r>
              <w:rPr>
                <w:rFonts w:hint="eastAsia"/>
                <w:color w:val="000000"/>
              </w:rPr>
              <w:t>2-3-4</w:t>
            </w:r>
            <w:r>
              <w:rPr>
                <w:rFonts w:hint="eastAsia"/>
                <w:color w:val="000000"/>
              </w:rPr>
              <w:t>尊重不同性別者在溝通過程中有平等表達的權利。【家政教育】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比較不同的個人飲食習慣。</w:t>
            </w:r>
            <w:r>
              <w:rPr>
                <w:rFonts w:hint="eastAsia"/>
                <w:color w:val="000000"/>
              </w:rPr>
              <w:t xml:space="preserve">1-3-5 </w:t>
            </w:r>
            <w:r>
              <w:rPr>
                <w:rFonts w:hint="eastAsia"/>
                <w:color w:val="000000"/>
              </w:rPr>
              <w:t>選擇符合營養且安全衛生的食物。</w:t>
            </w: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運用溝通技巧與家人分享彼此的想法與感受。【海洋教育】</w:t>
            </w:r>
            <w:r>
              <w:rPr>
                <w:rFonts w:hint="eastAsia"/>
                <w:color w:val="000000"/>
              </w:rPr>
              <w:t>1-3-2</w:t>
            </w:r>
            <w:r>
              <w:rPr>
                <w:rFonts w:hint="eastAsia"/>
                <w:color w:val="000000"/>
              </w:rPr>
              <w:t>體驗親水活動，如游泳、浮潛、帆船等，分享參與的樂趣或心得。【環境教育】</w:t>
            </w:r>
            <w:r>
              <w:rPr>
                <w:rFonts w:hint="eastAsia"/>
                <w:color w:val="000000"/>
              </w:rPr>
              <w:t xml:space="preserve">5-3-3 </w:t>
            </w:r>
            <w:r>
              <w:rPr>
                <w:rFonts w:hint="eastAsia"/>
                <w:color w:val="000000"/>
              </w:rPr>
              <w:t>主動參與學校社團和社區的環境保護相關活動。</w:t>
            </w:r>
          </w:p>
        </w:tc>
      </w:tr>
      <w:tr w:rsidR="005F79B0" w:rsidRPr="005F79B0" w:rsidTr="005F79B0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了解不同的食物組合能提供均衡的飲食。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了解營養的需要量是由年齡、性別及身體活動所決定。</w:t>
            </w:r>
            <w:r>
              <w:rPr>
                <w:rFonts w:hint="eastAsia"/>
                <w:color w:val="000000"/>
              </w:rPr>
              <w:t>2-2-5</w:t>
            </w:r>
            <w:r>
              <w:rPr>
                <w:rFonts w:hint="eastAsia"/>
                <w:color w:val="000000"/>
              </w:rPr>
              <w:t>明瞭食物的保存及處理方式會影響食物的營養價值、安全性、外觀及口味。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</w:t>
            </w:r>
            <w:proofErr w:type="gramStart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.飲食新主張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評估危險情境的可能處理方法及其結果。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壹、青春生活實踐家二.關鍵時刻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檢視兩性固有的印象及其對兩性發展的影響。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壹、青春生活實踐家三.青春防衛站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</w:t>
            </w:r>
            <w:proofErr w:type="gramStart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檢視兩性固有的印象及其對兩性發展的影響。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壹、青春生活實踐家三.青春防衛站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lastRenderedPageBreak/>
              <w:t>2-3-1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6-2-3</w:t>
            </w:r>
            <w:r>
              <w:rPr>
                <w:rFonts w:hint="eastAsia"/>
                <w:color w:val="000000"/>
              </w:rPr>
              <w:t>參與團體活動，體察人我互動的因素及增進方法。</w:t>
            </w:r>
            <w:r>
              <w:rPr>
                <w:rFonts w:hint="eastAsia"/>
                <w:color w:val="000000"/>
              </w:rPr>
              <w:t>6-2-5</w:t>
            </w:r>
            <w:r>
              <w:rPr>
                <w:rFonts w:hint="eastAsia"/>
                <w:color w:val="000000"/>
              </w:rPr>
              <w:t>了解並培養健全的生活態度。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壹、青春生活實踐家四.迎向未來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7-2-5</w:t>
            </w:r>
            <w:r>
              <w:rPr>
                <w:rFonts w:hint="eastAsia"/>
                <w:color w:val="000000"/>
              </w:rPr>
              <w:t>調查、分析生活周遭環境問題與人體健康的關係。</w:t>
            </w:r>
            <w:r>
              <w:rPr>
                <w:rFonts w:hint="eastAsia"/>
                <w:color w:val="000000"/>
              </w:rPr>
              <w:t>7-2-6</w:t>
            </w:r>
            <w:r>
              <w:rPr>
                <w:rFonts w:hint="eastAsia"/>
                <w:color w:val="000000"/>
              </w:rPr>
              <w:t>參與社區中環保活動或環保計畫，並分享其獲致的成果。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壹、青春生活實踐家五.健康美麗新社區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5-3-3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貳、運動的樂章六.平衡運動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在遊戲或簡單比賽中，表現各類運動的基本運動或技術。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貳、運動的樂章七.迷你網球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CI:游泳教學(含水域安全宣導)(2)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表現全身性身體活動的控制能力。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在遊戲或簡單比賽中，表現各類運動的基本運動或技術。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貳、運動的樂章七.迷你網球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貳、運動的樂章八.足球小子(二)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CI:游泳教學(含水域安全宣導)(2)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貳、運動的樂章八.足球小子(二)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評估危險情境的可能處理方法及其結果。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貳、運動的樂章九.水中樂逍遙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1-3-2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評估危險情境的可能處理方法及其結果。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貳、運動的樂章九.水中樂逍遙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1-3-2</w:t>
            </w:r>
          </w:p>
        </w:tc>
      </w:tr>
      <w:tr w:rsidR="005F79B0" w:rsidRPr="005F79B0" w:rsidTr="00D24135">
        <w:trPr>
          <w:trHeight w:val="110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參、歡樂嘉年華十.功夫小子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CI:游泳教學(含水域安全宣導)(2)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參、歡樂嘉年華十一.籃球高手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F79B0" w:rsidRPr="005F79B0" w:rsidTr="00D24135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參、歡樂嘉年華十一.籃球高手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CI:游泳教學(含水域安全宣導)(2)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5F79B0" w:rsidRPr="005F79B0" w:rsidTr="00D24135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</w:t>
            </w:r>
            <w:r>
              <w:rPr>
                <w:rFonts w:hint="eastAsia"/>
                <w:color w:val="000000"/>
              </w:rPr>
              <w:lastRenderedPageBreak/>
              <w:t>參與比賽，表現運動技能。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了解影響運動參與的因素。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參、歡樂嘉年華十二.勇冠三軍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Default="005F79B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5F79B0" w:rsidRPr="005F79B0" w:rsidTr="005F79B0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F79B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9B0" w:rsidRPr="005F79B0" w:rsidRDefault="005F79B0" w:rsidP="005F79B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F79B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5F79B0" w:rsidRPr="005F79B0" w:rsidTr="005F79B0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F79B0" w:rsidRPr="005F79B0" w:rsidTr="005F79B0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79B0" w:rsidRPr="005F79B0" w:rsidTr="005F79B0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79B0" w:rsidRPr="005F79B0" w:rsidRDefault="005F79B0" w:rsidP="005F79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79B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5F79B0" w:rsidRDefault="005F79B0"/>
    <w:sectPr w:rsidR="00566C28" w:rsidRPr="005F79B0" w:rsidSect="005F79B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B0" w:rsidRDefault="005F79B0" w:rsidP="005F79B0">
      <w:r>
        <w:separator/>
      </w:r>
    </w:p>
  </w:endnote>
  <w:endnote w:type="continuationSeparator" w:id="0">
    <w:p w:rsidR="005F79B0" w:rsidRDefault="005F79B0" w:rsidP="005F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B0" w:rsidRDefault="005F79B0" w:rsidP="005F79B0">
      <w:r>
        <w:separator/>
      </w:r>
    </w:p>
  </w:footnote>
  <w:footnote w:type="continuationSeparator" w:id="0">
    <w:p w:rsidR="005F79B0" w:rsidRDefault="005F79B0" w:rsidP="005F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B"/>
    <w:rsid w:val="00003B9B"/>
    <w:rsid w:val="004B7E38"/>
    <w:rsid w:val="005F79B0"/>
    <w:rsid w:val="006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9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9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9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9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2016-06-20T03:37:00Z</dcterms:created>
  <dcterms:modified xsi:type="dcterms:W3CDTF">2016-06-20T03:40:00Z</dcterms:modified>
</cp:coreProperties>
</file>