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698"/>
        <w:gridCol w:w="3315"/>
        <w:gridCol w:w="1667"/>
        <w:gridCol w:w="617"/>
        <w:gridCol w:w="1909"/>
        <w:gridCol w:w="617"/>
        <w:gridCol w:w="1177"/>
        <w:gridCol w:w="2016"/>
      </w:tblGrid>
      <w:tr w:rsidR="003465D4" w:rsidRPr="003465D4" w:rsidTr="003465D4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3465D4" w:rsidRPr="003465D4" w:rsidTr="003465D4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六年級下學期藝術與人文領域_課程計畫</w:t>
            </w:r>
          </w:p>
        </w:tc>
      </w:tr>
      <w:tr w:rsidR="003465D4" w:rsidRPr="003465D4" w:rsidTr="003465D4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3465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（康軒版）第8冊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每週3節/共47節</w:t>
            </w:r>
          </w:p>
        </w:tc>
      </w:tr>
      <w:tr w:rsidR="003465D4" w:rsidRPr="003465D4" w:rsidTr="003465D4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3465D4" w:rsidRPr="003465D4" w:rsidTr="003465D4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5D4" w:rsidRDefault="003465D4">
            <w:pPr>
              <w:pStyle w:val="1"/>
              <w:ind w:left="57" w:right="57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視覺藝術：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 色彩三屬性與色彩計畫。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 認識繪畫交流後表現的方法，並能以所學分辨繪畫中的差異。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 畢業美展的舉辦與展場布置，應用色彩、造形、文字表達畢業前夕的情感。</w:t>
            </w:r>
          </w:p>
          <w:p w:rsidR="003465D4" w:rsidRDefault="003465D4">
            <w:pPr>
              <w:pStyle w:val="1"/>
              <w:ind w:left="57" w:right="57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音樂：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 認識民歌、藝術歌曲、圓舞曲以及三連音。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 認識中國藝術歌曲與協奏曲，感受中西樂器合奏的美；和絃的認識與聽辨。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 演唱畢業歌曲，並以樂器合奏方式演出；感受歌曲情境，並應用於活動中的配樂。</w:t>
            </w:r>
          </w:p>
          <w:p w:rsidR="003465D4" w:rsidRDefault="003465D4">
            <w:pPr>
              <w:pStyle w:val="1"/>
              <w:ind w:left="57" w:right="57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表演藝術：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 整體造形與服裝秀舞臺技巧。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 介紹外國朋友在臺灣的藝術貢獻，以及融合東西方的表演藝術形式。</w:t>
            </w:r>
          </w:p>
          <w:p w:rsidR="003465D4" w:rsidRDefault="003465D4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 表演活動的規畫與演出。</w:t>
            </w:r>
          </w:p>
        </w:tc>
      </w:tr>
      <w:tr w:rsidR="003465D4" w:rsidRPr="003465D4" w:rsidTr="003465D4">
        <w:trPr>
          <w:trHeight w:val="408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465D4" w:rsidRDefault="003465D4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【人權教育】</w:t>
            </w:r>
          </w:p>
          <w:p w:rsidR="003465D4" w:rsidRDefault="003465D4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1-3-4 了解世界上不同的群體、文化和國家，能尊重欣賞其差異。</w:t>
            </w:r>
          </w:p>
          <w:p w:rsidR="003465D4" w:rsidRDefault="003465D4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  <w:p w:rsidR="003465D4" w:rsidRDefault="003465D4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4-3-1了解電腦網路概念及其功能。</w:t>
            </w:r>
          </w:p>
          <w:p w:rsidR="003465D4" w:rsidRDefault="003465D4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【性別平等教育】</w:t>
            </w:r>
          </w:p>
          <w:p w:rsidR="003465D4" w:rsidRDefault="003465D4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2-3-7 設計兩性合作的組織與活動。</w:t>
            </w:r>
          </w:p>
        </w:tc>
      </w:tr>
      <w:tr w:rsidR="003465D4" w:rsidRPr="003465D4" w:rsidTr="003465D4">
        <w:trPr>
          <w:trHeight w:val="396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</w:p>
          <w:p w:rsidR="003465D4" w:rsidRDefault="003465D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1-3-5 結合科技，開發新的創作經驗與方向。</w:t>
            </w:r>
          </w:p>
          <w:p w:rsidR="003465D4" w:rsidRDefault="003465D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一、花花世界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美不勝收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a5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1、報告 </w:t>
            </w:r>
          </w:p>
          <w:p w:rsidR="003465D4" w:rsidRDefault="003465D4">
            <w:pPr>
              <w:pStyle w:val="a5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2、鑑賞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a5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a5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1-3-4 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1-3-5 結合科技，開發新的創作經驗與方向。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一、花花世界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花的故事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2"/>
              <w:snapToGrid w:val="0"/>
              <w:ind w:left="120" w:right="57" w:hanging="120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36"/>
              </w:rPr>
              <w:t>1、資料搜集整理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2"/>
              <w:snapToGrid w:val="0"/>
              <w:ind w:left="120" w:right="57" w:hanging="120"/>
              <w:rPr>
                <w:rFonts w:ascii="新細明體" w:eastAsia="新細明體" w:hAnsi="新細明體"/>
                <w:noProof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2"/>
              <w:snapToGrid w:val="0"/>
              <w:ind w:left="120" w:right="57" w:hanging="120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noProof/>
                <w:sz w:val="16"/>
                <w:szCs w:val="16"/>
              </w:rPr>
              <w:t xml:space="preserve">1-3-4 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2-3-8 使用適當的視覺、聽覺、動覺藝術用語，說明自己和他人作品的特徵和價值。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一、花花世界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花的故事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1、資料搜集整理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36"/>
              </w:rPr>
              <w:t>、表演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</w:rPr>
              <w:br/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</w:r>
            <w:r>
              <w:rPr>
                <w:rFonts w:ascii="新細明體" w:hAnsi="新細明體" w:hint="eastAsia"/>
              </w:rPr>
              <w:lastRenderedPageBreak/>
              <w:t>3-3-12運用科技及各種方式蒐集、分類不同之藝文資訊，並養成習慣。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一、花花世界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花之頌讚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1、實作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1-3-4 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1-3-1 探索各種不同的藝術創作方式，表現創作的想像力。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1-3-5 結合科技，開發新的創作經驗與方向。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</w:rPr>
              <w:br/>
              <w:t>3-3-13運用學習累積的藝術知能，設計、規劃並進行美化或改造生活空間。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一、花花世界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單元四 花之影像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1、實作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1-3-1 探索各種不同的藝術創作方式，表現創作的想像力。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1-3-4 透過集體創作方式，完成與他人合作的藝術作品。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1-3-5 結合科技，開發新的創作經驗與方向。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  <w:t>3-3-12運用科技及各種方式蒐集、分類不同之藝文資訊，並養成習慣。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一、花花世界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單元五 花之饗宴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1、表演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</w:rPr>
              <w:br/>
            </w:r>
            <w:r>
              <w:rPr>
                <w:rFonts w:ascii="新細明體" w:hAnsi="新細明體" w:hint="eastAsia"/>
              </w:rPr>
              <w:lastRenderedPageBreak/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二、藝術交流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中西音樂新視野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1、表演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2、同儕互評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3、資料搜集整理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4-3-1 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1-3-4 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1-3-1 探索各種不同的藝術創作方式，表現創作的想像力。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</w:rPr>
              <w:br/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二、藝術交流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中西音樂新視野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1、口試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4-3-1 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</w:rPr>
              <w:br/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  <w:t>3-3-12運用科技及各種方式蒐集、分類不同之藝文資訊，並養成習慣。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二、藝術交流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有朋自遠方來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1、資料搜集整理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4-3-1 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3465D4" w:rsidRPr="003465D4" w:rsidTr="003465D4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1-3-5 結合科技，開發新的創作經驗與方向。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2-3-6 透過分析、描述、討論等方式，辨認自然物、人造物與藝術品的特徵及要素。</w:t>
            </w:r>
            <w:r>
              <w:rPr>
                <w:rFonts w:ascii="新細明體" w:hAnsi="新細明體" w:hint="eastAsia"/>
              </w:rPr>
              <w:br/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</w:t>
            </w:r>
            <w:r>
              <w:rPr>
                <w:rFonts w:ascii="新細明體" w:hAnsi="新細明體" w:hint="eastAsia"/>
              </w:rPr>
              <w:lastRenderedPageBreak/>
              <w:t>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</w:rPr>
              <w:br/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  <w:t>3-3-12運用科技及各種方式蒐集、分類不同之藝文資訊，並養成習慣。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二、藝術交流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兼容並蓄的繪畫風格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1、資料搜集整理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2、鑑賞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3、報告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4-3-1 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3465D4" w:rsidRPr="003465D4" w:rsidTr="003465D4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1-3-1 探索各種不同的藝術創作方式，表現創作的想像力。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1-3-5 結合科技，開發新的創作經驗與方向。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2-3-6 透過分析、描述、討論等方式，辨認自然物、人造物與藝術品的特徵及要素。</w:t>
            </w:r>
            <w:r>
              <w:rPr>
                <w:rFonts w:ascii="新細明體" w:hAnsi="新細明體" w:hint="eastAsia"/>
              </w:rPr>
              <w:br/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2-3-9 透過討論、分析、判斷等方式，表達自己對藝術創作的審美經驗與見解。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二、藝術交流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兼容並蓄的繪畫風格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1、資料搜集整理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2、鑑賞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3、報告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4-3-1 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</w:rPr>
              <w:br/>
              <w:t>1-3-3 嘗試以藝術創作的技法、形式，表現個人的想法和情感。</w:t>
            </w:r>
            <w:r>
              <w:rPr>
                <w:rFonts w:ascii="新細明體" w:hAnsi="新細明體" w:hint="eastAsia"/>
              </w:rPr>
              <w:br/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3-3-13運用學習累積的藝術知能，設計、規劃並進行美化或改造生活空間。</w:t>
            </w:r>
            <w:r>
              <w:rPr>
                <w:rFonts w:ascii="新細明體" w:hAnsi="新細明體" w:hint="eastAsia"/>
              </w:rPr>
              <w:br/>
              <w:t>3-3-14選擇主題，探求並收藏一、二種生活環境中喜愛的藝術小品：如純藝術、商業藝術、生活藝術、民俗藝術、傳統藝術等作為日常生</w:t>
            </w:r>
            <w:r>
              <w:rPr>
                <w:rFonts w:ascii="新細明體" w:hAnsi="新細明體" w:hint="eastAsia"/>
              </w:rPr>
              <w:lastRenderedPageBreak/>
              <w:t>活的愛好。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三、珍重再見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點點滴滴的回憶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1、表演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2-3-7 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1-3-3 嘗試以藝術創作的技法、形式，表現個人的想法和情感。</w:t>
            </w:r>
            <w:r>
              <w:rPr>
                <w:rFonts w:ascii="新細明體" w:hAnsi="新細明體" w:hint="eastAsia"/>
              </w:rPr>
              <w:br/>
              <w:t>1-3-4 透過集體創作方式，完成與他人合作的藝術作品。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  <w:t>3-3-12運用科技及各種方式蒐集、分類不同之藝文資訊，並養成習慣。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三、珍重再見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點點滴滴的回憶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1、表演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2-3-7 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1-3-3 嘗試以藝術創作的技法、形式，表現個人的想法和情感。</w:t>
            </w:r>
            <w:r>
              <w:rPr>
                <w:rFonts w:ascii="新細明體" w:hAnsi="新細明體" w:hint="eastAsia"/>
              </w:rPr>
              <w:br/>
              <w:t>1-3-4 透過集體創作方式，完成與他人合作的藝術作品。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  <w:t>3-3-12運用科技及各種方式蒐集、分類不同之藝文資訊，並養成習慣。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三、珍重再見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點點滴滴的回憶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1、表演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2-3-7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</w:rPr>
              <w:br/>
              <w:t>1-3-3 嘗試以藝術創作的技法、形式，表現個</w:t>
            </w:r>
            <w:r>
              <w:rPr>
                <w:rFonts w:ascii="新細明體" w:hAnsi="新細明體" w:hint="eastAsia"/>
              </w:rPr>
              <w:lastRenderedPageBreak/>
              <w:t>人的想法和情感。</w:t>
            </w:r>
            <w:r>
              <w:rPr>
                <w:rFonts w:ascii="新細明體" w:hAnsi="新細明體" w:hint="eastAsia"/>
              </w:rPr>
              <w:br/>
              <w:t>1-3-4 透過集體創作方式，完成與他人合作的藝術作品。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  <w:t>3-3-12運用科技及各種方式蒐集、分類不同之藝文資訊，並養成習慣。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三、珍重再見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美麗的印記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1、表演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2、同儕互評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3、實作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2-3-7</w:t>
            </w:r>
          </w:p>
        </w:tc>
      </w:tr>
      <w:tr w:rsidR="003465D4" w:rsidRPr="003465D4" w:rsidTr="003465D4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</w:rPr>
              <w:br/>
              <w:t>1-3-3 嘗試以藝術創作的技法、形式，表現個人的想法和情感。</w:t>
            </w:r>
            <w:r>
              <w:rPr>
                <w:rFonts w:ascii="新細明體" w:hAnsi="新細明體" w:hint="eastAsia"/>
              </w:rPr>
              <w:br/>
              <w:t>1-3-4 透過集體創作方式，完成與他人合作的藝術作品。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2-3-7 認識環境與生活的關係，反思環境對藝術表現的影響。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2-3-8 使用適當的視覺、聽覺、動覺藝術用語，說明自己和他人作品的特徵和價值。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2-3-10參與藝文活動，記錄、比較不同文化所呈現的特色及文化背景。</w:t>
            </w:r>
          </w:p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</w:rPr>
              <w:br/>
              <w:t>3-3-12運用科技及各種方式蒐集、分類不同之藝文資訊，並養成習慣。</w:t>
            </w:r>
            <w:r>
              <w:rPr>
                <w:rFonts w:ascii="新細明體" w:hAnsi="新細明體" w:hint="eastAsia"/>
              </w:rPr>
              <w:br/>
              <w:t>3-3-13運用學習累積的藝術知能，設計、規劃並進行美化或改造生活空間。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三、珍重再見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美麗的印記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1、表演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2、同儕互評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3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3、實作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36"/>
              </w:rPr>
              <w:t>4、鑑賞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465D4" w:rsidRDefault="003465D4">
            <w:pPr>
              <w:pStyle w:val="3"/>
              <w:snapToGrid w:val="0"/>
              <w:ind w:left="120" w:right="57" w:hanging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2-3-7 </w:t>
            </w:r>
          </w:p>
        </w:tc>
      </w:tr>
      <w:tr w:rsidR="003465D4" w:rsidRPr="003465D4" w:rsidTr="003465D4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2017/6/4~2017/6/10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5"/>
              <w:ind w:left="57"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【畢業週】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畢業週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</w:t>
            </w: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Default="003465D4">
            <w:pPr>
              <w:pStyle w:val="3"/>
              <w:snapToGrid w:val="0"/>
              <w:ind w:left="120" w:right="57" w:hanging="120"/>
              <w:rPr>
                <w:sz w:val="16"/>
                <w:szCs w:val="16"/>
              </w:rPr>
            </w:pPr>
          </w:p>
        </w:tc>
      </w:tr>
      <w:tr w:rsidR="003465D4" w:rsidRPr="003465D4" w:rsidTr="003465D4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65D4" w:rsidRPr="003465D4" w:rsidTr="003465D4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65D4" w:rsidRPr="003465D4" w:rsidTr="003465D4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65D4" w:rsidRPr="003465D4" w:rsidTr="003465D4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65D4" w:rsidRPr="003465D4" w:rsidTr="003465D4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65D4" w:rsidRPr="003465D4" w:rsidTr="003465D4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65D4" w:rsidRPr="003465D4" w:rsidTr="003465D4">
        <w:trPr>
          <w:trHeight w:val="5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465D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5D4" w:rsidRPr="003465D4" w:rsidRDefault="003465D4" w:rsidP="003465D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465D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465D4" w:rsidRPr="003465D4" w:rsidTr="003465D4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3465D4" w:rsidRPr="003465D4" w:rsidTr="003465D4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3465D4" w:rsidRPr="003465D4" w:rsidTr="003465D4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465D4" w:rsidRPr="003465D4" w:rsidRDefault="003465D4" w:rsidP="003465D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65D4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566C28" w:rsidRPr="005847EC" w:rsidRDefault="005847EC">
      <w:bookmarkStart w:id="0" w:name="_GoBack"/>
      <w:bookmarkEnd w:id="0"/>
    </w:p>
    <w:sectPr w:rsidR="00566C28" w:rsidRPr="005847EC" w:rsidSect="003465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F"/>
    <w:rsid w:val="002932EF"/>
    <w:rsid w:val="003465D4"/>
    <w:rsid w:val="004B7E38"/>
    <w:rsid w:val="005847EC"/>
    <w:rsid w:val="006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3465D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3"/>
    <w:rsid w:val="003465D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3465D4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3465D4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465D4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5">
    <w:name w:val="header"/>
    <w:basedOn w:val="a"/>
    <w:link w:val="a6"/>
    <w:unhideWhenUsed/>
    <w:rsid w:val="003465D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3465D4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2.表頭文字"/>
    <w:basedOn w:val="a"/>
    <w:rsid w:val="003465D4"/>
    <w:pPr>
      <w:jc w:val="center"/>
    </w:pPr>
    <w:rPr>
      <w:rFonts w:ascii="Times New Roman" w:eastAsia="華康中圓體" w:hAnsi="Times New Roman" w:cs="Times New Roman"/>
      <w:szCs w:val="20"/>
    </w:rPr>
  </w:style>
  <w:style w:type="paragraph" w:styleId="3">
    <w:name w:val="Body Text Indent 3"/>
    <w:basedOn w:val="a"/>
    <w:link w:val="30"/>
    <w:unhideWhenUsed/>
    <w:rsid w:val="003465D4"/>
    <w:pPr>
      <w:ind w:left="180" w:hangingChars="75" w:hanging="1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3465D4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3465D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3"/>
    <w:rsid w:val="003465D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3465D4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3465D4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465D4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5">
    <w:name w:val="header"/>
    <w:basedOn w:val="a"/>
    <w:link w:val="a6"/>
    <w:unhideWhenUsed/>
    <w:rsid w:val="003465D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3465D4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2.表頭文字"/>
    <w:basedOn w:val="a"/>
    <w:rsid w:val="003465D4"/>
    <w:pPr>
      <w:jc w:val="center"/>
    </w:pPr>
    <w:rPr>
      <w:rFonts w:ascii="Times New Roman" w:eastAsia="華康中圓體" w:hAnsi="Times New Roman" w:cs="Times New Roman"/>
      <w:szCs w:val="20"/>
    </w:rPr>
  </w:style>
  <w:style w:type="paragraph" w:styleId="3">
    <w:name w:val="Body Text Indent 3"/>
    <w:basedOn w:val="a"/>
    <w:link w:val="30"/>
    <w:unhideWhenUsed/>
    <w:rsid w:val="003465D4"/>
    <w:pPr>
      <w:ind w:left="180" w:hangingChars="75" w:hanging="1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3465D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3</cp:revision>
  <dcterms:created xsi:type="dcterms:W3CDTF">2016-06-20T02:51:00Z</dcterms:created>
  <dcterms:modified xsi:type="dcterms:W3CDTF">2016-06-22T06:44:00Z</dcterms:modified>
</cp:coreProperties>
</file>