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870"/>
        <w:gridCol w:w="3203"/>
        <w:gridCol w:w="1664"/>
        <w:gridCol w:w="617"/>
        <w:gridCol w:w="1912"/>
        <w:gridCol w:w="617"/>
        <w:gridCol w:w="1177"/>
        <w:gridCol w:w="2016"/>
      </w:tblGrid>
      <w:tr w:rsidR="00924003" w:rsidRPr="00924003" w:rsidTr="0092400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924003" w:rsidRPr="00924003" w:rsidTr="00924003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六年級上學期社會領域_課程計畫</w:t>
            </w:r>
          </w:p>
        </w:tc>
      </w:tr>
      <w:tr w:rsidR="00924003" w:rsidRPr="00924003" w:rsidTr="00924003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</w:t>
            </w:r>
            <w:r w:rsidRPr="009240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 )第7冊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924003" w:rsidRPr="00924003" w:rsidTr="00924003">
        <w:trPr>
          <w:trHeight w:val="396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924003" w:rsidRPr="00924003" w:rsidTr="00924003">
        <w:trPr>
          <w:trHeight w:val="39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理解參與工作的意義。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認識正確的工作態度。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認識工作的挑戰與因應挑戰的做法。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認識多元的消費型態。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認識多元的消費選擇。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認識影響消費的因素。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認識生活中的消費陷阱。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認識維護消費權益的做法。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認識理財的方法。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認識理財的風險。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培養合宜的消費態度。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認識生產活動的意義。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認識產業分工。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認識投資活動的意義。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理解投資能創造盈餘的機會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理解投資是冒風險的行動。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認識臺灣經濟發展變遷的特徵。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認識臺灣經濟發展的轉型。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認識臺灣經濟發展的創新。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了解優質經濟的特色。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了解創造優質經濟的未來發展。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培養產業發展要考量環境的態度。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認識古代科技的發展。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了解近代科學研究的影響。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了解工業革命的起源與發展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了解工業革命的影響。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了解石化、核能、生物和資訊科技發展的趨勢。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了解石化、核能、生物和資訊科技發展的影響。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了解人類的價值、信仰和態度影響石化、核能、生物和資訊科技發展。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了解石化科技的危機。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了解生物科技的危機。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了解核能科技的危機。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了解資訊科技的危機。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認識科技管理的政策。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認識科技管理的法令。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認識科技管理的政府機構。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探討降低科技危害的個人作為。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認識解決當前科技缺失的新科技。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了解科技的發展應顧及環境的永續發展。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了解科技創新應考慮未來生活的需求。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認識華人的飲食、服飾和藝術特色。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認識儒家、道家與道教的思想信仰特色。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認識中華文化的影響。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認識東南亞、東北亞的飲食、服飾和藝術特色。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識東南亞、東北亞的信仰特色。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認識南亞的飲食、服飾和藝術特色。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認識佛教的信仰特色。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認識西亞的飲食、服飾和藝術特色。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認識伊斯蘭教的信仰特色。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認識歐洲的飲食、服飾</w:t>
            </w:r>
            <w:r>
              <w:rPr>
                <w:rFonts w:hint="eastAsia"/>
                <w:color w:val="000000"/>
              </w:rPr>
              <w:lastRenderedPageBreak/>
              <w:t>和藝術特色。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認識基督宗教的信仰特色。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認識非洲的飲食、服飾和藝術特色。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認識非洲的信仰特色。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認識美洲的飲食、服飾和藝術特色。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認識美洲的信仰特色。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認識大洋洲的飲食、服飾和藝術特色。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認識大洋洲的信仰特色。</w:t>
            </w:r>
          </w:p>
        </w:tc>
      </w:tr>
      <w:tr w:rsidR="00924003" w:rsidRPr="00924003" w:rsidTr="00924003">
        <w:trPr>
          <w:trHeight w:val="405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9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認識不同類型的工作角色。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了解工作世界的分類及工作類型。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覺察如何解決問題及做決定。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培養正確工作態度及價值觀。【家政教育】</w:t>
            </w:r>
            <w:r>
              <w:rPr>
                <w:rFonts w:hint="eastAsia"/>
                <w:color w:val="000000"/>
              </w:rPr>
              <w:t xml:space="preserve">3-3-5 </w:t>
            </w:r>
            <w:r>
              <w:rPr>
                <w:rFonts w:hint="eastAsia"/>
                <w:color w:val="000000"/>
              </w:rPr>
              <w:t>運用消費知能選購合適的物品。</w:t>
            </w:r>
            <w:r>
              <w:rPr>
                <w:rFonts w:hint="eastAsia"/>
                <w:color w:val="000000"/>
              </w:rPr>
              <w:t xml:space="preserve">3-3-6 </w:t>
            </w:r>
            <w:r>
              <w:rPr>
                <w:rFonts w:hint="eastAsia"/>
                <w:color w:val="000000"/>
              </w:rPr>
              <w:t>利用科技蒐集生活相關資訊。【人權教育】</w:t>
            </w:r>
            <w:r>
              <w:rPr>
                <w:rFonts w:hint="eastAsia"/>
                <w:color w:val="000000"/>
              </w:rPr>
              <w:t xml:space="preserve">1-3-3 </w:t>
            </w:r>
            <w:r>
              <w:rPr>
                <w:rFonts w:hint="eastAsia"/>
                <w:color w:val="000000"/>
              </w:rPr>
              <w:t>瞭解平等、正義的原則，並能在生活中實踐。</w:t>
            </w:r>
            <w:r>
              <w:rPr>
                <w:rFonts w:hint="eastAsia"/>
                <w:color w:val="000000"/>
              </w:rPr>
              <w:t xml:space="preserve">1-3-4 </w:t>
            </w:r>
            <w:r>
              <w:rPr>
                <w:rFonts w:hint="eastAsia"/>
                <w:color w:val="000000"/>
              </w:rPr>
              <w:t>瞭解世界上不同的群體、文化和國家，能尊重欣賞其差異。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認識不同類型的工作角色。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了解工作世界的分類及工作類型。</w:t>
            </w:r>
            <w:r>
              <w:rPr>
                <w:rFonts w:hint="eastAsia"/>
                <w:color w:val="000000"/>
              </w:rPr>
              <w:t>3-2-1</w:t>
            </w:r>
            <w:r>
              <w:rPr>
                <w:rFonts w:hint="eastAsia"/>
                <w:color w:val="000000"/>
              </w:rPr>
              <w:t>覺察如何解決問題及做決定。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培養互助合作的工作態度。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認識臺灣多元族群的傳統與文化。【家政教育】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認識臺灣多元族群的傳統與文化。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運用消費知能選購合適的物品。【環境教育】</w:t>
            </w:r>
            <w:r>
              <w:rPr>
                <w:rFonts w:hint="eastAsia"/>
                <w:color w:val="000000"/>
              </w:rPr>
              <w:t xml:space="preserve">2-3-3 </w:t>
            </w:r>
            <w:r>
              <w:rPr>
                <w:rFonts w:hint="eastAsia"/>
                <w:color w:val="000000"/>
              </w:rPr>
              <w:t>認識全球性的環境議題及其對人類社會的影響，並瞭解相關的解決對策。</w:t>
            </w:r>
            <w:r>
              <w:rPr>
                <w:rFonts w:hint="eastAsia"/>
                <w:color w:val="000000"/>
              </w:rPr>
              <w:t xml:space="preserve">3-3-1 </w:t>
            </w:r>
            <w:r>
              <w:rPr>
                <w:rFonts w:hint="eastAsia"/>
                <w:color w:val="000000"/>
              </w:rPr>
              <w:t>關切人類行為對環境衝擊，進而建立環境友善的生活與消費觀念。</w:t>
            </w:r>
            <w:r>
              <w:rPr>
                <w:rFonts w:hint="eastAsia"/>
                <w:color w:val="000000"/>
              </w:rPr>
              <w:t xml:space="preserve">4-3-1 </w:t>
            </w:r>
            <w:r>
              <w:rPr>
                <w:rFonts w:hint="eastAsia"/>
                <w:color w:val="000000"/>
              </w:rPr>
              <w:t>能藉由各種媒介探究國內外環境問題，並歸納其發生的可能原因。</w:t>
            </w:r>
            <w:r>
              <w:rPr>
                <w:rFonts w:hint="eastAsia"/>
                <w:color w:val="000000"/>
              </w:rPr>
              <w:t xml:space="preserve">4-3-3 </w:t>
            </w:r>
            <w:r>
              <w:rPr>
                <w:rFonts w:hint="eastAsia"/>
                <w:color w:val="000000"/>
              </w:rPr>
              <w:t>能對環境議題相關報導提出評論，並爭取認同與支持。</w:t>
            </w:r>
            <w:r>
              <w:rPr>
                <w:rFonts w:hint="eastAsia"/>
                <w:color w:val="000000"/>
              </w:rPr>
              <w:t xml:space="preserve">5-3-2 </w:t>
            </w:r>
            <w:r>
              <w:rPr>
                <w:rFonts w:hint="eastAsia"/>
                <w:color w:val="000000"/>
              </w:rPr>
              <w:t>執行日常生活中進行對環境友善的行動。【資訊教育】</w:t>
            </w:r>
            <w:r>
              <w:rPr>
                <w:rFonts w:hint="eastAsia"/>
                <w:color w:val="000000"/>
              </w:rPr>
              <w:t>4-3-1</w:t>
            </w:r>
            <w:r>
              <w:rPr>
                <w:rFonts w:hint="eastAsia"/>
                <w:color w:val="000000"/>
              </w:rPr>
              <w:t>了解電腦網路概念及其功能。</w:t>
            </w:r>
            <w:r>
              <w:rPr>
                <w:rFonts w:hint="eastAsia"/>
                <w:color w:val="000000"/>
              </w:rPr>
              <w:t xml:space="preserve">4-3-2 </w:t>
            </w:r>
            <w:r>
              <w:rPr>
                <w:rFonts w:hint="eastAsia"/>
                <w:color w:val="000000"/>
              </w:rPr>
              <w:t>能瞭解電腦網路之基本概念及其功能。</w:t>
            </w:r>
            <w:r>
              <w:rPr>
                <w:rFonts w:hint="eastAsia"/>
                <w:color w:val="000000"/>
              </w:rPr>
              <w:t xml:space="preserve">5-3-2 </w:t>
            </w:r>
            <w:r>
              <w:rPr>
                <w:rFonts w:hint="eastAsia"/>
                <w:color w:val="000000"/>
              </w:rPr>
              <w:t>能瞭解與實踐資訊倫理。</w:t>
            </w:r>
            <w:r>
              <w:rPr>
                <w:rFonts w:hint="eastAsia"/>
                <w:color w:val="000000"/>
              </w:rPr>
              <w:t xml:space="preserve">5-3-3 </w:t>
            </w:r>
            <w:r>
              <w:rPr>
                <w:rFonts w:hint="eastAsia"/>
                <w:color w:val="000000"/>
              </w:rPr>
              <w:t>能認識網路智慧財產權相關法律。</w:t>
            </w:r>
          </w:p>
        </w:tc>
      </w:tr>
      <w:tr w:rsidR="00924003" w:rsidRPr="00924003" w:rsidTr="00924003">
        <w:trPr>
          <w:trHeight w:val="396"/>
        </w:trPr>
        <w:tc>
          <w:tcPr>
            <w:tcW w:w="33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24003" w:rsidRPr="00924003" w:rsidTr="00605288">
        <w:trPr>
          <w:trHeight w:val="55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7-3-1</w:t>
            </w:r>
            <w:r>
              <w:rPr>
                <w:rFonts w:hint="eastAsia"/>
                <w:color w:val="000000"/>
              </w:rPr>
              <w:t>瞭解個人透過參與各行各業的經濟活動，與他人形成分工合作的關係。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一、工作、消費與理財第1課工作與挑戰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2016/9/4~2016/9/10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7-3-1</w:t>
            </w:r>
            <w:r>
              <w:rPr>
                <w:rFonts w:hint="eastAsia"/>
                <w:color w:val="000000"/>
              </w:rPr>
              <w:t>瞭解個人透過參與各行各業的經濟活動，與他人形成</w:t>
            </w:r>
            <w:r>
              <w:rPr>
                <w:rFonts w:hint="eastAsia"/>
                <w:color w:val="000000"/>
              </w:rPr>
              <w:lastRenderedPageBreak/>
              <w:t>分工合作的關係。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一、工作、消費與理財第1課工作與</w:t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挑戰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7-3-2</w:t>
            </w:r>
            <w:r>
              <w:rPr>
                <w:rFonts w:hint="eastAsia"/>
                <w:color w:val="000000"/>
              </w:rPr>
              <w:t>針對自己在日常生活中的各項消費進行價值判斷和選擇。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一、工作、消費與理財第2課生活、消費與理財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3-3-6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7-3-2</w:t>
            </w:r>
            <w:r>
              <w:rPr>
                <w:rFonts w:hint="eastAsia"/>
                <w:color w:val="000000"/>
              </w:rPr>
              <w:t>針對自己在日常生活中的各項消費進行價值判斷和選擇。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一、工作、消費與理財〈社會放大鏡〉菜市場購物記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3-3-5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7-3-3</w:t>
            </w:r>
            <w:r>
              <w:rPr>
                <w:rFonts w:hint="eastAsia"/>
                <w:color w:val="000000"/>
              </w:rPr>
              <w:t>瞭解投資是一種冒風險的行動，同時也是創造盈餘的機會。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二、生產、投資與經濟發展第1課生產與投資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3-3-5</w:t>
            </w:r>
            <w:r>
              <w:rPr>
                <w:rFonts w:hint="eastAsia"/>
                <w:color w:val="000000"/>
              </w:rPr>
              <w:t>舉例指出在一段變遷當中，有某一項特徵或數值是大體相同的。</w:t>
            </w:r>
            <w:r>
              <w:rPr>
                <w:rFonts w:hint="eastAsia"/>
                <w:color w:val="000000"/>
              </w:rPr>
              <w:t>7-3-4</w:t>
            </w:r>
            <w:r>
              <w:rPr>
                <w:rFonts w:hint="eastAsia"/>
                <w:color w:val="000000"/>
              </w:rPr>
              <w:t>瞭解產業與經濟發展宜考量區域的自然和人文特色。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二、生產、投資與經濟發展第2課經濟的發展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7-3-4</w:t>
            </w:r>
            <w:r>
              <w:rPr>
                <w:rFonts w:hint="eastAsia"/>
                <w:color w:val="000000"/>
              </w:rPr>
              <w:t>瞭解產業與經濟發展宜考量區域的自然和人文特色。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二、生產、投資與經濟發展〈社會放大鏡〉破浪而出的</w:t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臺灣國際造船公司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【環境教育】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8-3-1</w:t>
            </w:r>
            <w:r>
              <w:rPr>
                <w:rFonts w:hint="eastAsia"/>
                <w:color w:val="000000"/>
              </w:rPr>
              <w:t>探討科學技術的發明對人類價值、信仰和態度的影響。</w:t>
            </w:r>
            <w:r>
              <w:rPr>
                <w:rFonts w:hint="eastAsia"/>
                <w:color w:val="000000"/>
              </w:rPr>
              <w:t>8-3-2</w:t>
            </w:r>
            <w:r>
              <w:rPr>
                <w:rFonts w:hint="eastAsia"/>
                <w:color w:val="000000"/>
              </w:rPr>
              <w:t>探討人類的價值、信仰和態度如何影響科學技術的發展。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三、科技的發展第1課古代科技的發展與突破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4-3-3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8-3-1</w:t>
            </w:r>
            <w:r>
              <w:rPr>
                <w:rFonts w:hint="eastAsia"/>
                <w:color w:val="000000"/>
              </w:rPr>
              <w:t>探討科學技術的發明對人類價值、信仰和態度的影響。</w:t>
            </w:r>
            <w:r>
              <w:rPr>
                <w:rFonts w:hint="eastAsia"/>
                <w:color w:val="000000"/>
              </w:rPr>
              <w:t>8-3-2</w:t>
            </w:r>
            <w:r>
              <w:rPr>
                <w:rFonts w:hint="eastAsia"/>
                <w:color w:val="000000"/>
              </w:rPr>
              <w:t>探討人類的價值、信仰和態度如何影響科學技術的發展。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三、科技的發展第2課現代科技的發展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4-3-1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8-3-1</w:t>
            </w:r>
            <w:r>
              <w:rPr>
                <w:rFonts w:hint="eastAsia"/>
                <w:color w:val="000000"/>
              </w:rPr>
              <w:t>探討科學技術的發明對人類價值、信仰和態度的影響。</w:t>
            </w:r>
            <w:r>
              <w:rPr>
                <w:rFonts w:hint="eastAsia"/>
                <w:color w:val="000000"/>
              </w:rPr>
              <w:t>8-3-2</w:t>
            </w:r>
            <w:r>
              <w:rPr>
                <w:rFonts w:hint="eastAsia"/>
                <w:color w:val="000000"/>
              </w:rPr>
              <w:t>探討人類的價值、信仰和態度如何影響科學技術的發展。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三、科技的發展〈社會放大鏡〉從電話到智慧型行動電話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4-3-2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8-3-3</w:t>
            </w:r>
            <w:r>
              <w:rPr>
                <w:rFonts w:hint="eastAsia"/>
                <w:color w:val="000000"/>
              </w:rPr>
              <w:t>舉例說明科技的研究和運用，不受專業倫理、道德或法律規範的可能結果。</w:t>
            </w:r>
            <w:r>
              <w:rPr>
                <w:rFonts w:hint="eastAsia"/>
                <w:color w:val="000000"/>
              </w:rPr>
              <w:t>9-3-4</w:t>
            </w:r>
            <w:r>
              <w:rPr>
                <w:rFonts w:hint="eastAsia"/>
                <w:color w:val="000000"/>
              </w:rPr>
              <w:t>列舉當前全球共同面對與關心的課題（如環境保護、生物保育、</w:t>
            </w:r>
            <w:r>
              <w:rPr>
                <w:rFonts w:hint="eastAsia"/>
                <w:color w:val="000000"/>
              </w:rPr>
              <w:lastRenderedPageBreak/>
              <w:t>勞工保護、飢餓、犯罪、疫病、基本人權、經貿與科技研究等）。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四、科技的危機與因應第1課科技發展的危機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CM:校外教學(2)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【資訊教育】</w:t>
            </w:r>
            <w:r>
              <w:rPr>
                <w:rFonts w:hint="eastAsia"/>
                <w:color w:val="000000"/>
              </w:rPr>
              <w:t>5-3-2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5-3-3</w:t>
            </w: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1-3-3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8-3-4</w:t>
            </w:r>
            <w:r>
              <w:rPr>
                <w:rFonts w:hint="eastAsia"/>
                <w:color w:val="000000"/>
              </w:rPr>
              <w:t>舉例說明因新科技出現而訂定的相關政策或法令。</w:t>
            </w:r>
            <w:r>
              <w:rPr>
                <w:rFonts w:hint="eastAsia"/>
                <w:color w:val="000000"/>
              </w:rPr>
              <w:t>9-3-4</w:t>
            </w:r>
            <w:r>
              <w:rPr>
                <w:rFonts w:hint="eastAsia"/>
                <w:color w:val="000000"/>
              </w:rPr>
              <w:t>列舉當前全球共同面對與關心的課題（如環境保護、生物保育、勞工保護、飢餓、犯罪、疫病、基本人權、經貿與科技研究等）。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四、科技的危機與因應第2課科技的管理與展望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【環境教育】</w:t>
            </w: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5-3-2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8-3-3</w:t>
            </w:r>
            <w:r>
              <w:rPr>
                <w:rFonts w:hint="eastAsia"/>
                <w:color w:val="000000"/>
              </w:rPr>
              <w:t>舉例說明科技的研究和運用，不受專業倫理、道德或法律規範的可能結果</w:t>
            </w:r>
            <w:r>
              <w:rPr>
                <w:rFonts w:hint="eastAsia"/>
                <w:color w:val="000000"/>
              </w:rPr>
              <w:t>9-3-4</w:t>
            </w:r>
            <w:r>
              <w:rPr>
                <w:rFonts w:hint="eastAsia"/>
                <w:color w:val="000000"/>
              </w:rPr>
              <w:t>列舉當前全球共同面對與關心的課題（如環境保護、生物保育、勞工保護、飢餓、犯罪、疫病、基本人權、經貿與科技研究等）。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四、科技的危機與因應〈社會放大鏡〉從複製羊到複製人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1-3-3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</w:t>
            </w:r>
            <w:r>
              <w:rPr>
                <w:rFonts w:hint="eastAsia"/>
                <w:color w:val="000000"/>
              </w:rPr>
              <w:lastRenderedPageBreak/>
              <w:t>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五、亞洲的文化第1課中華文化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五、亞洲的文化第2課亞洲其他地區文化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五、亞洲的文化〈社會放大鏡〉「普渡眾生」的佛教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六、亞洲以外的世界第1課歐洲文化與非洲文化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六、亞洲以外的世界第1課歐洲文化與非洲文化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3-3-1</w:t>
            </w:r>
          </w:p>
        </w:tc>
      </w:tr>
      <w:tr w:rsidR="00924003" w:rsidRPr="00924003" w:rsidTr="00605288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2017/1/1~2017/1/7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2-3-3</w:t>
            </w:r>
            <w:r>
              <w:rPr>
                <w:rFonts w:hint="eastAsia"/>
                <w:color w:val="000000"/>
              </w:rPr>
              <w:t>瞭解今昔中國、亞洲和世</w:t>
            </w:r>
            <w:r>
              <w:rPr>
                <w:rFonts w:hint="eastAsia"/>
                <w:color w:val="000000"/>
              </w:rPr>
              <w:lastRenderedPageBreak/>
              <w:t>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六、亞洲以外的世</w:t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界第2課美洲文化與大洋洲文化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【家政教育】</w:t>
            </w:r>
            <w:r>
              <w:rPr>
                <w:rFonts w:hint="eastAsia"/>
                <w:color w:val="000000"/>
              </w:rPr>
              <w:t>3-3-1</w:t>
            </w:r>
            <w:r>
              <w:rPr>
                <w:rFonts w:hint="eastAsia"/>
                <w:color w:val="000000"/>
              </w:rPr>
              <w:lastRenderedPageBreak/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六、亞洲以外的世界〈社會放大鏡〉澳洲的世界文化遺產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605288">
        <w:trPr>
          <w:trHeight w:val="8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2-3-3</w:t>
            </w:r>
            <w:r>
              <w:rPr>
                <w:rFonts w:hint="eastAsia"/>
                <w:color w:val="000000"/>
              </w:rPr>
              <w:t>瞭解今昔中國、亞洲和世界的主要文化特色。</w:t>
            </w:r>
            <w:r>
              <w:rPr>
                <w:rFonts w:hint="eastAsia"/>
                <w:color w:val="000000"/>
              </w:rPr>
              <w:t>4-3-2</w:t>
            </w:r>
            <w:r>
              <w:rPr>
                <w:rFonts w:hint="eastAsia"/>
                <w:color w:val="000000"/>
              </w:rPr>
              <w:t>認識人類社會中的主要宗教與信仰。</w:t>
            </w:r>
            <w:r>
              <w:rPr>
                <w:rFonts w:hint="eastAsia"/>
                <w:color w:val="000000"/>
              </w:rPr>
              <w:t>4-3-3</w:t>
            </w:r>
            <w:r>
              <w:rPr>
                <w:rFonts w:hint="eastAsia"/>
                <w:color w:val="000000"/>
              </w:rPr>
              <w:t>瞭解人類社會中的各種藝術形式。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總復習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 w:rsidP="00181CD1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口語評量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觀察評量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態度檢核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實作評量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Default="00924003" w:rsidP="00181CD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1-3-4</w:t>
            </w:r>
          </w:p>
        </w:tc>
      </w:tr>
      <w:tr w:rsidR="00924003" w:rsidRPr="00924003" w:rsidTr="00924003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3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55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003" w:rsidRPr="00924003" w:rsidRDefault="00924003" w:rsidP="0092400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9240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03" w:rsidRPr="00924003" w:rsidRDefault="00924003" w:rsidP="00924003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9240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24003" w:rsidRPr="00924003" w:rsidTr="0092400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二、105/ 9/15(四)中秋節放假、105/10/10(</w:t>
            </w:r>
            <w:proofErr w:type="gramStart"/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24003" w:rsidRPr="00924003" w:rsidTr="00924003">
        <w:trPr>
          <w:trHeight w:val="3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003" w:rsidRPr="00924003" w:rsidRDefault="00924003" w:rsidP="009240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40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924003" w:rsidRDefault="00924003"/>
    <w:sectPr w:rsidR="00566C28" w:rsidRPr="00924003" w:rsidSect="009240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03" w:rsidRDefault="00924003" w:rsidP="00924003">
      <w:r>
        <w:separator/>
      </w:r>
    </w:p>
  </w:endnote>
  <w:endnote w:type="continuationSeparator" w:id="0">
    <w:p w:rsidR="00924003" w:rsidRDefault="00924003" w:rsidP="0092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03" w:rsidRDefault="00924003" w:rsidP="00924003">
      <w:r>
        <w:separator/>
      </w:r>
    </w:p>
  </w:footnote>
  <w:footnote w:type="continuationSeparator" w:id="0">
    <w:p w:rsidR="00924003" w:rsidRDefault="00924003" w:rsidP="0092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95"/>
    <w:rsid w:val="00260B95"/>
    <w:rsid w:val="004B7E38"/>
    <w:rsid w:val="00626CB2"/>
    <w:rsid w:val="0092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0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40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4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40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2016-06-20T03:38:00Z</dcterms:created>
  <dcterms:modified xsi:type="dcterms:W3CDTF">2016-06-20T03:39:00Z</dcterms:modified>
</cp:coreProperties>
</file>