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79212B" w:rsidRPr="0079212B" w:rsidTr="0079212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79212B" w:rsidRPr="0079212B" w:rsidTr="0079212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三年級上學期社會領域_課程計畫</w:t>
            </w:r>
          </w:p>
        </w:tc>
      </w:tr>
      <w:tr w:rsidR="0079212B" w:rsidRPr="0079212B" w:rsidTr="0079212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792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每週3節/共62節</w:t>
            </w:r>
          </w:p>
        </w:tc>
      </w:tr>
      <w:tr w:rsidR="0079212B" w:rsidRPr="0079212B" w:rsidTr="0079212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79212B" w:rsidRPr="0079212B" w:rsidTr="0079212B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認識家庭的功能與自己的關係。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認識不同的家庭組成類型。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介紹自己的家庭生活與教育特色。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認識其他家庭的特色。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尊重不同家庭的差異。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認識與家人相處時應有的態度與做法。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認識自己在家庭中應達成的責任。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認識自己在家庭中應享有的權利。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了解自己在家中的責任與權利關係。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認識家庭成員相處問題的發生原因。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學習面對家庭成員相處問題的方法與態度。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認識不同的家庭活動。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認識影響家庭活動安排的因素。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主動參與家庭活動。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認識家庭的主要收入來源。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認識家庭的主要支出項目。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了解家人為家庭的付出項目。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感謝家人的付出。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學習面對家庭經濟問題的態度與方法。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學習面對家庭環境變化的做法。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學習因應家人期待的做法。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學習關懷其他家庭的做法。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認識學校的多元學習活動。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在學習活動中，體會競爭、成長與關懷。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了解學習時享有學校組織的服務與使用設施的權利。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了解自主學習的意義。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學習有效率的學習。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了解學習過程中應盡的義務。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實踐學習過程中應盡的義務。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培養良好學習態度以保障學習。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學習擬定學習計畫。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了解團體活動的意義。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認識團體活動的類型。</w:t>
            </w:r>
            <w:r>
              <w:rPr>
                <w:rFonts w:hint="eastAsia"/>
                <w:color w:val="000000"/>
              </w:rPr>
              <w:t xml:space="preserve">34. </w:t>
            </w:r>
            <w:r>
              <w:rPr>
                <w:rFonts w:hint="eastAsia"/>
                <w:color w:val="000000"/>
              </w:rPr>
              <w:t>了解團體活動的功能。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知道參與團體活動的正確態度。</w:t>
            </w:r>
            <w:r>
              <w:rPr>
                <w:rFonts w:hint="eastAsia"/>
                <w:color w:val="000000"/>
              </w:rPr>
              <w:t xml:space="preserve">36. </w:t>
            </w:r>
            <w:r>
              <w:rPr>
                <w:rFonts w:hint="eastAsia"/>
                <w:color w:val="000000"/>
              </w:rPr>
              <w:t>認識學校服務學習的內容，並主動爭取加入服務團體。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以實際行動感謝服務團體並學習其犧牲奉獻的精神。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了解班級服務的內容，並主動分擔服務工作。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從參與學校的自治活動中培養民主觀念。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透過開班會，學習處理班級的公共事務。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從參與校園的自治活動中培養民主觀念。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經由班級幹部的選舉過程，了解任期制。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認識自治市小市長應負的責任及義務。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關心家庭及學校環境與設施的安全問題，並提出改進的建議。</w:t>
            </w:r>
            <w:r>
              <w:rPr>
                <w:rFonts w:hint="eastAsia"/>
                <w:color w:val="000000"/>
              </w:rPr>
              <w:lastRenderedPageBreak/>
              <w:t>45.</w:t>
            </w:r>
            <w:r>
              <w:rPr>
                <w:rFonts w:hint="eastAsia"/>
                <w:color w:val="000000"/>
              </w:rPr>
              <w:t>覺察除了享有權利也應盡到個人義務，維護家庭及學校環境。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注意在校內外活動時的安全，並知道如何處理危機事件。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知道學校的安全地圖。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認識安全地圖的圖例與意義。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培養與人相處時，互相尊重及理性溝通的態度。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知道遭遇家庭暴力和校園霸凌時的正確處理方法。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觀察每個人不一樣的特點。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培養與別人相處的合適態度。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認識家庭學習的意義。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認識家庭學習的目的。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了解如何規畫家庭學習活動。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認識閱讀團體的意義。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認識不同的學習團體。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建立正確的觀念。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了解閱讀分享的方式與目的。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了解參與學習團體的目的。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培養獨立判斷的能力。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辨識生活中常見的偏見。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參與學習團體的目的。</w:t>
            </w:r>
          </w:p>
        </w:tc>
      </w:tr>
      <w:tr w:rsidR="0079212B" w:rsidRPr="0079212B" w:rsidTr="0079212B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  <w:p w:rsidR="0079212B" w:rsidRPr="0079212B" w:rsidRDefault="0079212B" w:rsidP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瞭解生活周遭的環境問題及其對個人、學校與社區的影響。【性別平等教育】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覺察性別特質的刻板化印象。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瞭解不同性別者在團體中均扮演重要的角色。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尊重自己與他人的身體自主權。</w:t>
            </w:r>
            <w:r>
              <w:rPr>
                <w:rFonts w:hint="eastAsia"/>
                <w:color w:val="000000"/>
              </w:rPr>
              <w:t>2-2-6</w:t>
            </w:r>
            <w:r>
              <w:rPr>
                <w:rFonts w:hint="eastAsia"/>
                <w:color w:val="000000"/>
              </w:rPr>
              <w:t>認識多元的家庭型態。【人權教育】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說出權利與個人責任的關係，並在日常生活中實踐。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察覺並避免個人偏見與歧視態度或行為的產生。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認識生存權、身分權與個人尊嚴的關係。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培養自己的興趣、能力。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培養良好的人際互動能力。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培養規劃及運用時間的能力。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學習如何解決問題及做決定。【家政教育】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察覺自己家庭的生活習慣。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養成良好的生活習慣。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瞭解個人具有不同的特質。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認識自己與家人在家庭中的角色。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適當地向家人表達自己的需求與情感。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察覺家庭生活與家人關係。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瞭解參與家庭活動的重要性。</w:t>
            </w:r>
          </w:p>
        </w:tc>
      </w:tr>
      <w:tr w:rsidR="0079212B" w:rsidRPr="0079212B" w:rsidTr="0079212B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</w:t>
            </w:r>
            <w:r>
              <w:rPr>
                <w:rFonts w:hint="eastAsia"/>
                <w:color w:val="000000"/>
              </w:rPr>
              <w:lastRenderedPageBreak/>
              <w:t>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說明不同的個人、群體（如性別、族群、階層等）文化與其他生命為何應受到尊重與保護，以及如何避免偏見與歧視。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一、家庭與我第1課介紹我的家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2-2-6</w:t>
            </w:r>
            <w:r>
              <w:rPr>
                <w:rFonts w:hint="eastAsia"/>
                <w:color w:val="000000"/>
              </w:rPr>
              <w:t>【人權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</w:t>
            </w:r>
            <w:r>
              <w:rPr>
                <w:rFonts w:hint="eastAsia"/>
                <w:color w:val="000000"/>
              </w:rPr>
              <w:lastRenderedPageBreak/>
              <w:t>見與歧視。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一、家庭與我第1課介紹我的家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2-2-6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從周遭生活中舉例指出權力如何影響個體或群體的權益（如形成秩序、促進效率或傷害權益等）。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一、家庭與我第2課與家人相處+〈社會放大鏡〉一碗麵的故事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描述不同地方居民的生活方式。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從周遭生活中舉例指出權力如何影響個體或群體的權益（如形成秩序、促進效率或傷害權益等）。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二、家庭生活第1課我的家庭活動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4-2-5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  <w:r>
              <w:rPr>
                <w:rFonts w:hint="eastAsia"/>
                <w:color w:val="000000"/>
              </w:rPr>
              <w:t>7-2-1</w:t>
            </w:r>
            <w:r>
              <w:rPr>
                <w:rFonts w:hint="eastAsia"/>
                <w:color w:val="000000"/>
              </w:rPr>
              <w:t>指出自己與同儕所參與的經濟活動。</w:t>
            </w:r>
            <w:r>
              <w:rPr>
                <w:rFonts w:hint="eastAsia"/>
                <w:color w:val="000000"/>
              </w:rPr>
              <w:t>7-2-4</w:t>
            </w:r>
            <w:r>
              <w:rPr>
                <w:rFonts w:hint="eastAsia"/>
                <w:color w:val="000000"/>
              </w:rPr>
              <w:t>瞭解從事適當的理財可調節自身的消費力。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二、家庭生活第2課家庭經濟與我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4-2-4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從周遭生活中舉例指出權力如何影響個體或群體的權益（如形成秩序、促進效率或傷害權益等）。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二、家庭生活第3課展望我的家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理解並關懷家庭內外環境的變化與調適。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二、家庭生活〈社會放大鏡〉一位總統教育獎得主的故事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4-2-2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三、學校與我第1課認識我的學校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三、學校與我第2課我的學習方法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三、學校與我第3課學習活動與我+〈社會放大鏡〉夢想行動家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3-2-1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四、學校生活第1課團體活動樂趣多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CK:校外教學(1)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四、學校生活第2課學校的服務活動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實踐個人對其所屬之群體（如家庭和學校班級）所擁有之權利和所負之義務。</w:t>
            </w:r>
            <w:r>
              <w:rPr>
                <w:rFonts w:hint="eastAsia"/>
                <w:color w:val="000000"/>
              </w:rPr>
              <w:t>6-2-5</w:t>
            </w:r>
            <w:r>
              <w:rPr>
                <w:rFonts w:hint="eastAsia"/>
                <w:color w:val="000000"/>
              </w:rPr>
              <w:t>從學生自治活動中舉例說明選舉和任期制的功能。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四、學校生活第3課學校的自治活動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實踐個人對其所屬之群體（如家庭和學校班級）</w:t>
            </w:r>
            <w:r>
              <w:rPr>
                <w:rFonts w:hint="eastAsia"/>
                <w:color w:val="000000"/>
              </w:rPr>
              <w:lastRenderedPageBreak/>
              <w:t>所擁有之權利和所負之義務。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四、學校生活〈社會放大鏡〉打掃驚魂記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測量距離、閱讀地圖、使用符號繪製簡略平面地圖。</w:t>
            </w: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從周遭生活中舉例指出權力如何影響個體或群體的權益（如形成秩序、促進效率或傷害權益等）。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五、安全與保護第1課家庭與學校安全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212B" w:rsidRPr="0079212B" w:rsidTr="0078325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6-2-1</w:t>
            </w:r>
            <w:r>
              <w:rPr>
                <w:rFonts w:hint="eastAsia"/>
                <w:color w:val="000000"/>
              </w:rPr>
              <w:t>從周遭生活中舉例指出權力如何影響個體或群體的權益（如形成秩序、促進效率或傷害權益等）。</w:t>
            </w:r>
            <w:r>
              <w:rPr>
                <w:rFonts w:hint="eastAsia"/>
                <w:color w:val="000000"/>
              </w:rPr>
              <w:t>6-2-2</w:t>
            </w:r>
            <w:r>
              <w:rPr>
                <w:rFonts w:hint="eastAsia"/>
                <w:color w:val="000000"/>
              </w:rPr>
              <w:t>舉例說明兒童權（包含學習權、隱私權及身體自主權等）與自己的關係，並知道維護自己的權利。</w:t>
            </w: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說明不同的個人、群體（如性別、族群、階層等）文化與其他生命為何應受到尊重與保護，以及如何避免偏見與歧視。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五、安全與保護第2課我會保護自己+〈社會放大鏡〉小孩愛玩火　公寓被燒毀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說出自己的意見與其他個體、群體或媒體意見的異同。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六、學習與發展第1課家庭是個小學校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4-2-5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六、學習與發展第2課學習團體與我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212B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說出自己的意見與其他個體、群體或媒體意見的異同。</w:t>
            </w:r>
            <w:r>
              <w:rPr>
                <w:rFonts w:hint="eastAsia"/>
                <w:color w:val="000000"/>
              </w:rPr>
              <w:t>6-2-4</w:t>
            </w:r>
            <w:r>
              <w:rPr>
                <w:rFonts w:hint="eastAsia"/>
                <w:color w:val="000000"/>
              </w:rPr>
              <w:t>說明不同的個人、群體（如性別、族群、階層等）文化與其他生命為何應受到尊重與保護，以及如何避免偏見與歧視。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六、學習與發展第3課培養判斷力與辨識偏見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79212B" w:rsidRPr="0079212B" w:rsidTr="0078325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</w:t>
            </w:r>
            <w:r>
              <w:rPr>
                <w:rFonts w:hint="eastAsia"/>
                <w:color w:val="000000"/>
              </w:rPr>
              <w:lastRenderedPageBreak/>
              <w:t>與工作中，可能和他人產生合作或競爭的關係。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六、學習與發展〈社會放大鏡〉書香推手─散播</w:t>
            </w: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幸福的種子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Default="0079212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3F7D" w:rsidRPr="0079212B" w:rsidTr="0078325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79212B" w:rsidRDefault="00793F7D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Pr="0079212B" w:rsidRDefault="00793F7D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Default="00793F7D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舉例說明在學習與工作中，可能和他人產生合作或競爭的關係。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D" w:rsidRPr="0079212B" w:rsidRDefault="00793F7D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D" w:rsidRPr="0079212B" w:rsidRDefault="00793F7D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D" w:rsidRPr="0079212B" w:rsidRDefault="00793F7D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D" w:rsidRPr="0079212B" w:rsidRDefault="00793F7D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Default="00793F7D" w:rsidP="00F35AB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D" w:rsidRDefault="00793F7D" w:rsidP="00F35AB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79212B" w:rsidRPr="0079212B" w:rsidTr="0079212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212B" w:rsidRPr="0079212B" w:rsidTr="0079212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212B" w:rsidRPr="0079212B" w:rsidTr="0079212B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9212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9212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212B" w:rsidRPr="0079212B" w:rsidTr="0079212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9212B" w:rsidRPr="0079212B" w:rsidTr="0079212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79212B" w:rsidRPr="0079212B" w:rsidTr="0079212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79212B" w:rsidRPr="0079212B" w:rsidTr="0079212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9212B" w:rsidRPr="0079212B" w:rsidTr="0079212B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9212B" w:rsidRPr="0079212B" w:rsidRDefault="0079212B" w:rsidP="0079212B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2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79212B" w:rsidRDefault="00230CF9"/>
    <w:sectPr w:rsidR="00230CF9" w:rsidRPr="0079212B" w:rsidSect="0079212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2B" w:rsidRDefault="0079212B" w:rsidP="0079212B">
      <w:pPr>
        <w:spacing w:line="240" w:lineRule="auto"/>
      </w:pPr>
      <w:r>
        <w:separator/>
      </w:r>
    </w:p>
  </w:endnote>
  <w:endnote w:type="continuationSeparator" w:id="0">
    <w:p w:rsidR="0079212B" w:rsidRDefault="0079212B" w:rsidP="00792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2B" w:rsidRDefault="0079212B" w:rsidP="0079212B">
      <w:pPr>
        <w:spacing w:line="240" w:lineRule="auto"/>
      </w:pPr>
      <w:r>
        <w:separator/>
      </w:r>
    </w:p>
  </w:footnote>
  <w:footnote w:type="continuationSeparator" w:id="0">
    <w:p w:rsidR="0079212B" w:rsidRDefault="0079212B" w:rsidP="007921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2B"/>
    <w:rsid w:val="00230CF9"/>
    <w:rsid w:val="005B1894"/>
    <w:rsid w:val="0079212B"/>
    <w:rsid w:val="00793F7D"/>
    <w:rsid w:val="00B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21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21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2016-06-21T15:19:00Z</dcterms:created>
  <dcterms:modified xsi:type="dcterms:W3CDTF">2016-06-22T06:16:00Z</dcterms:modified>
</cp:coreProperties>
</file>