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EB579D" w:rsidRPr="00EB579D" w:rsidTr="00EB579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EB579D" w:rsidRPr="00EB579D" w:rsidTr="00EB579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二年級下學期健康與體育領域_課程計畫</w:t>
            </w:r>
          </w:p>
        </w:tc>
      </w:tr>
      <w:tr w:rsidR="00EB579D" w:rsidRPr="00EB579D" w:rsidTr="005F3F01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健康與體育（南一）(2)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>每週2節/共37節</w:t>
            </w:r>
          </w:p>
        </w:tc>
      </w:tr>
      <w:tr w:rsidR="00EB579D" w:rsidRPr="00EB579D" w:rsidTr="005F3F01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5F3F01" w:rsidRPr="00EB579D" w:rsidTr="005F3F01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F01" w:rsidRPr="00EB579D" w:rsidRDefault="005F3F01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F01" w:rsidRDefault="005F3F0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能了解商家的促銷手法，不會盲目消費。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能透過思考、判斷的活動，在消費時學習選擇真正適合自己的用品，以達到聰明消費。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了解從事運動時，要選對場所、聽從專業建議並遵守注意事項，才能安全快樂的運動。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知道提供活動訊息的管道，並能從活動訊息的內容辨認該訊息的有效性與正確性。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能知道食用新鮮食物的好處。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能知道如何分辨食物是否新鮮。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能利用感官分辨食物的安全性。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在選購食品時，能分辨安全性，並購買安全的食品。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能到乾淨衛生的用餐場所用餐。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能知道如何挑選乾淨衛生的用餐場所。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能知道均衡飲食的方法。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能符合三少一多的飲食原則。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能安全上下平衡木。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能完成平衡木的遊戲。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能說出使用平衡木時要注意的事項。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能學會與完成在平衡木上的動作。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能了解自己是從母體中孕育而來的。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能體會迎接新生兒的喜悅。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能體會媽媽懷孕與生產的辛苦。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能描述從小至現階段生理特徵最大的改變。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藉由觀察教學情境圖，引導學童了解個體動作能力的發展順序：頭→軀幹→四肢及大肌肉→小肌肉。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能知道並描述出生至今的成長發育變化及感覺。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能藉由身體不斷的成長，知道人生的必經過程。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能指出自己和家人所處的階段。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能描述自己現階段成長最大的改變。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能描述自己現階段的責任並積極實踐。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能描述遊戲、擁抱、親吻等身體接觸的感覺，並適當表現自己的意見及感受，以保護自己。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能尊重個人與他人身體的自主權。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能知道自己身體的隱私部位。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能尊重他人身體的隱私權。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能確認具威脅性的行為，如：性騷擾、性侵害等，並說出遭遇緊急情境時能自我保護的方法。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能發現夜市中不安全的情境。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說明並演示當面臨迷路、落單時，可以採取的行動。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認識腳踏車的基本結構。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知道安全騎乘腳踏車的注意事項。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認識騎乘腳踏車相關的交通規則與號誌。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能說出自己平常最常參與的休閒</w:t>
            </w:r>
            <w:r>
              <w:rPr>
                <w:rFonts w:hint="eastAsia"/>
                <w:color w:val="000000"/>
              </w:rPr>
              <w:lastRenderedPageBreak/>
              <w:t>運動並積極參與正當的休閒運動。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能分辨哪些是有益身心健康的休閒運動並鼓勵參加。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能分辨適合健走的地方。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能了解健走前要注意的事項。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能做出簡單的健走動作。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能與同學分享健走完的感受。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能完成用不同腳踢塑膠袋球的動作。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能於行進間完成踢塑膠袋球的活動。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透過活動培養基礎的球感。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能將舊報紙製作成簡單的紙踢球。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能運用紙踢球完成踢的動作。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能合作完成各個踢球的動作。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能和同組學童合力完成教師示範踢球動作。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能在活動中，隨著音樂的節奏，完成唱跳學習活動。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能學會所教導的舞蹈動作。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利用活動開展肢體並增進身體的協調性。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了解自己與他人之間的異同，並進一步能更深入的了解自己、欣賞自己，也欣賞同學。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能了解住家附近的社區特色，並運用方法邀請好友參加家庭聚會的活動。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能了解接待客人的注意事項，並運用方法招待好友。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知道真心誠意的讚美，讓朋友知道自己心裡對他的感受，是獲得友誼的好方法。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能知道接受招待的注意事項，並分辨出別人不接受的行為應如何改進。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能盡力完成快跑的活動。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能體會跑步的樂趣。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能遵守遊戲規則，並和同學合作完成遊戲。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能完成直線來回與左右方向變換的折返跑動作。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能在遊戲過程中運用快跑、急停、改變方向的連續動作。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能快樂地參與遊戲，並遵守遊戲規則。</w:t>
            </w:r>
          </w:p>
        </w:tc>
      </w:tr>
      <w:tr w:rsidR="005F3F01" w:rsidRPr="00EB579D" w:rsidTr="005F3F01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F01" w:rsidRPr="00EB579D" w:rsidRDefault="005F3F01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F01" w:rsidRDefault="005F3F0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舉例說明自己所享有的權利，並知道人權是與生俱有的。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討論、分享生活中不公平、不合理、違反規則、健康受到傷害等經驗，並知道如何尋求救助的管道。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說出自己對一個美好世界的想法。【家政教育】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察覺食物與健康的關係。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察覺飲食衛生的重要性。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願意與他人分享自己所喜歡的食物。【性別平等教育】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學習與不同性別者平等互動。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表達自己的意見和感覺，不受性別的限制。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認識不同性別者身心的異同。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尊重不同性別者的特質。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認識自己的身體隱私權。【生涯發展教育】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認識自己的長處及優點。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培養互助合作的生活態度。</w:t>
            </w:r>
          </w:p>
        </w:tc>
      </w:tr>
      <w:tr w:rsidR="005F3F01" w:rsidRPr="00EB579D" w:rsidTr="005F3F01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5-1-5</w:t>
            </w:r>
            <w:r>
              <w:rPr>
                <w:rFonts w:hint="eastAsia"/>
                <w:color w:val="000000"/>
              </w:rPr>
              <w:t>說明並演練預防及處理運動傷害的方法。</w:t>
            </w:r>
            <w:r>
              <w:rPr>
                <w:rFonts w:hint="eastAsia"/>
                <w:color w:val="000000"/>
              </w:rPr>
              <w:t>7-1-3</w:t>
            </w:r>
            <w:r>
              <w:rPr>
                <w:rFonts w:hint="eastAsia"/>
                <w:color w:val="000000"/>
              </w:rPr>
              <w:t>描述人們在</w:t>
            </w:r>
            <w:r>
              <w:rPr>
                <w:rFonts w:hint="eastAsia"/>
                <w:color w:val="000000"/>
              </w:rPr>
              <w:lastRenderedPageBreak/>
              <w:t>獲得運動資訊、選擇服務及產品之過程，並能辨認其正確性與有效性。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壹、聰明消費保健康一.運動消費停</w:t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看聽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【人權教育】</w:t>
            </w:r>
            <w:r>
              <w:rPr>
                <w:rFonts w:hint="eastAsia"/>
                <w:color w:val="000000"/>
              </w:rPr>
              <w:t>1-1-11-1-3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5-1-5</w:t>
            </w:r>
            <w:r>
              <w:rPr>
                <w:rFonts w:hint="eastAsia"/>
                <w:color w:val="000000"/>
              </w:rPr>
              <w:t>說明並演練預防及處理運動傷害的方法。</w:t>
            </w:r>
            <w:r>
              <w:rPr>
                <w:rFonts w:hint="eastAsia"/>
                <w:color w:val="000000"/>
              </w:rPr>
              <w:t>7-1-3</w:t>
            </w:r>
            <w:r>
              <w:rPr>
                <w:rFonts w:hint="eastAsia"/>
                <w:color w:val="000000"/>
              </w:rPr>
              <w:t>描述人們在獲得運動資訊、選擇服務及產品之過程，並能辨認其正確性與有效性。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壹、聰明消費保健康一.運動消費停看聽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1-1-11-1-3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培養良好的飲食習慣。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辨識食物的安全性，並選擇健康的營養餐點。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壹、聰明消費保健康二.聰明消費 健康飲食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1-1-11-1-21-1-3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培養良好的飲食習慣。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辨識食物的安全性，並選擇健康的營養餐點。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壹、聰明消費保健康二.聰明消費 健康飲食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AZ:愛滋病、結核病防治教育(1)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1-1-11-1-21-1-3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表現使用運動設備的能力。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壹、聰明消費保健康三.闖關高手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2-1-22-1-3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表現使用運動設備的能力。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壹、聰明消費保健康三.闖關高手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AZ:愛滋病、結核病防治教育(1)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2-1-22-1-3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知道並描述對出生、成長、老化及死亡的概念與感覺。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觀察並比較不同人生階段的異同。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認識身體發展的順序與個別差異。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貳、安全與休閒四.我的成長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1-1-11-1-2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1-1-4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知道並描述對出生、成長、老化及死亡的概念與感覺。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觀察並比較不同人生階段的異同。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認識身體發展的順序與個別差異。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貳、安全與休閒四.我的成長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1-1-11-1-2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1-1-4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1-1-5</w:t>
            </w:r>
            <w:r>
              <w:rPr>
                <w:rFonts w:hint="eastAsia"/>
                <w:color w:val="000000"/>
              </w:rPr>
              <w:t>討論對於身體的感覺與態度，學習尊重身體的自主權與隱私權。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說明並演練促進個人及他人生活安全的方法。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思考並演練處理危險和緊急情況的方法。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貳、安全與休閒五.學習自我保護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1-1-22-1-4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1-1-11-1-3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1-1-5</w:t>
            </w:r>
            <w:r>
              <w:rPr>
                <w:rFonts w:hint="eastAsia"/>
                <w:color w:val="000000"/>
              </w:rPr>
              <w:t>討論對於身體的感覺與態度，學習尊重身體的自主權與隱私權。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說明並演練促進個人及他人生活安全的方法。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思考並演練處理危險和緊急情況的方法。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貳、安全與休閒五.學習自我保護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1-1-22-1-4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1-1-11-1-3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認識休閒運動並樂於參與。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分辨日常生活情境的安全性。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參、快樂運動我最行六.休閒運動快樂行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認識休閒運動並樂於參與。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分辨日常生活情境的安全性。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參、快樂運動我最行六.休閒運動快樂行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CH:游泳教學(含水域安全宣導)(2)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參、快樂運動我最行七.踢踢樂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CH:游泳教學(含水域安全宣導)(2)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3-1-1</w:t>
            </w:r>
            <w:r>
              <w:rPr>
                <w:rFonts w:hint="eastAsia"/>
                <w:color w:val="000000"/>
              </w:rPr>
              <w:t>表現簡單的全身性身體活</w:t>
            </w:r>
            <w:r>
              <w:rPr>
                <w:rFonts w:hint="eastAsia"/>
                <w:color w:val="000000"/>
              </w:rPr>
              <w:lastRenderedPageBreak/>
              <w:t>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操作運動器材的能力。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參、快樂運動我最</w:t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行七.踢踢樂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參、快樂運動我最行八.我們都是好朋友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參、快樂運動我最行八.我們都是好朋友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描述自己的特色，並接受自己與他人之不同。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展示能增進人際關係、團隊表現及社區意識的行為。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參、快樂運動我最行九.一起來玩吧！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CJ:畢業典禮（含預演）(1)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1-1-22-1-2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1-1-22-1-1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描述自己的特色，並接受自己與他人之不同。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展示能增進人際關係、團隊表現及社區意</w:t>
            </w:r>
            <w:r>
              <w:rPr>
                <w:rFonts w:hint="eastAsia"/>
                <w:color w:val="000000"/>
              </w:rPr>
              <w:lastRenderedPageBreak/>
              <w:t>識的行為。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參、快樂運動我最行九.一起來玩吧！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1-1-22-1-2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1-1-22-1-1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參、快樂運動我最行十.跑的遊戲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60398" w:rsidRPr="00EB579D" w:rsidTr="006C087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Pr="00EB579D" w:rsidRDefault="00060398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參、快樂運動我最行十.跑的遊戲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Pr="00EB579D" w:rsidRDefault="00060398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操作評量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8" w:rsidRDefault="0006039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1-1-11-1-3</w:t>
            </w:r>
          </w:p>
        </w:tc>
      </w:tr>
      <w:tr w:rsidR="00EB579D" w:rsidRPr="00EB579D" w:rsidTr="005F3F0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579D" w:rsidRPr="00EB579D" w:rsidTr="005F3F0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579D" w:rsidRPr="00EB579D" w:rsidTr="005F3F0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579D" w:rsidRPr="00EB579D" w:rsidTr="005F3F01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9D" w:rsidRPr="00EB579D" w:rsidRDefault="00EB579D" w:rsidP="00EB57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B579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9D" w:rsidRPr="00EB579D" w:rsidRDefault="00EB579D" w:rsidP="00EB579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B579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579D" w:rsidRPr="00EB579D" w:rsidTr="005F3F01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B579D" w:rsidRPr="00EB579D" w:rsidTr="00EB579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EB579D" w:rsidRPr="00EB579D" w:rsidTr="00EB579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B579D" w:rsidRPr="00EB579D" w:rsidRDefault="00EB579D" w:rsidP="00EB57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579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7B48BB" w:rsidRPr="00EB579D" w:rsidRDefault="007B48BB"/>
    <w:sectPr w:rsidR="007B48BB" w:rsidRPr="00EB579D" w:rsidSect="00EB579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9D" w:rsidRDefault="00EB579D" w:rsidP="00EB579D">
      <w:r>
        <w:separator/>
      </w:r>
    </w:p>
  </w:endnote>
  <w:endnote w:type="continuationSeparator" w:id="0">
    <w:p w:rsidR="00EB579D" w:rsidRDefault="00EB579D" w:rsidP="00E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9D" w:rsidRDefault="00EB579D" w:rsidP="00EB579D">
      <w:r>
        <w:separator/>
      </w:r>
    </w:p>
  </w:footnote>
  <w:footnote w:type="continuationSeparator" w:id="0">
    <w:p w:rsidR="00EB579D" w:rsidRDefault="00EB579D" w:rsidP="00EB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9"/>
    <w:rsid w:val="00060398"/>
    <w:rsid w:val="00361095"/>
    <w:rsid w:val="005F3F01"/>
    <w:rsid w:val="007A5239"/>
    <w:rsid w:val="007B48BB"/>
    <w:rsid w:val="00E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57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5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57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57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5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57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5</cp:revision>
  <dcterms:created xsi:type="dcterms:W3CDTF">2016-06-21T02:27:00Z</dcterms:created>
  <dcterms:modified xsi:type="dcterms:W3CDTF">2016-06-21T02:30:00Z</dcterms:modified>
</cp:coreProperties>
</file>