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"/>
        <w:gridCol w:w="1870"/>
        <w:gridCol w:w="3782"/>
        <w:gridCol w:w="2082"/>
        <w:gridCol w:w="616"/>
        <w:gridCol w:w="2355"/>
        <w:gridCol w:w="616"/>
        <w:gridCol w:w="1176"/>
        <w:gridCol w:w="2018"/>
      </w:tblGrid>
      <w:tr w:rsidR="00E5620C" w:rsidRPr="00E5620C" w:rsidTr="00E5620C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E5620C" w:rsidRPr="00E5620C" w:rsidTr="00E5620C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一年級上學期健康與體育領域_課程計畫</w:t>
            </w:r>
          </w:p>
        </w:tc>
      </w:tr>
      <w:tr w:rsidR="00E5620C" w:rsidRPr="00E5620C" w:rsidTr="00E5620C">
        <w:trPr>
          <w:trHeight w:val="396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健康與體育</w:t>
            </w:r>
            <w:r w:rsidRPr="00E562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南一版)第1冊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>每週2節/共40節</w:t>
            </w:r>
          </w:p>
        </w:tc>
      </w:tr>
      <w:tr w:rsidR="00E5620C" w:rsidRPr="00E5620C" w:rsidTr="00E5620C">
        <w:trPr>
          <w:trHeight w:val="396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>一年級教學團隊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>一年級教學團隊</w:t>
            </w:r>
          </w:p>
        </w:tc>
      </w:tr>
      <w:tr w:rsidR="00E5620C" w:rsidRPr="00E5620C" w:rsidTr="00E5620C">
        <w:trPr>
          <w:trHeight w:val="390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透過上學前和家人擁抱，牢記家人的叮嚀和期許，透過家人情感的交流，讓學童了解如何當一個好孩子，並自願表現良好。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能清楚的自我介紹。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能認識新同學的特質。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能欣賞新同學。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能分辨或列舉不同行為別人的接受度。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能與家人分享學校生活中與同學和師長的互動。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能學會做決定前先徵詢父母或師長的同意。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能了解並認同團體規範的重要性。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能發現並比較上下學途中安全與不安全的情境。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能說明並演練上下學安全的注意事項。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能選擇遊戲場地，從事各項活動。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能遵守學校團體規範，進行活動，確保人我安全。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能分辨教室裡的好行為。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能說出好行為才能讓我們的生活更安全。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能運用雙腳玩遊戲。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認識立正、稍息基本動作。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能做出往前進、後退、直線、繞物和跨步走的動作。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能運用雙腳配合音樂玩遊戲。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能和同學配合一起完成「走」的各項遊戲。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能發揮創意模仿或做出各種型態走的動作。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能於日常生活運用各項「走」的方式。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認識校園內各項遊戲器材與場地的名稱。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了解各項遊戲器材的使用方法。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能分辨安全與不安全的遊戲行為。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能安全又正確的操作各項遊戲器材。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能遵守遊戲規則，進行團體活動，保護自己與他人安全。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能依照不同的場合穿著適當的服裝。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能穿著合宜的服裝進行活動。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能知道上廁所時應注意的禮貌。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能知道正確使用廁所的方法。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能知道常洗手，保持雙手乾淨的重要性。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能知道正確洗手的方法和步驟。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培養良好的衛生習慣。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能了解生病者和健康者外在的表徵不同。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能知道身體不舒服時的適當處理方法。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認識水痘保健。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知道生病時要看醫生，請醫生診斷病情。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能使用正確的方法，促進身體健康，遠離疾病。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能學習基本伸展動作，並能簡單運用肢體動作玩遊戲。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能做出簡單的動作與同學打招呼。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能在運動過程中，避免運動傷害。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能與同學合作培養默契，完成動作。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能與同學一起合作發揮創意，運用身體表演造型動作。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能與同學一起合作，運用身體表演動作。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能說出食物的顏色和味道會引起想吃的動機。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能藉由遊戲覺察吃東西會讓人感到滿足與開心。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養成吃早餐的習慣。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能知道早餐的重要。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能分辨哪些食物不適合當早餐吃。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能知道哪些是良好的飲食習慣。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能做到好的飲食習慣。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能配合球和音樂完成身體的伸展動作。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透過活動與球接觸，培養基礎的球感。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能配合音樂及教師口令完成夾球動作。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能和他人合作利用身體不同部位，順利夾住球後並停住不動。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能用手的不同部位，將氣球連續往上拍擊。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能遵守遊戲規範，並和他人共同進行遊戲。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能靈活操作身體，表達自己肢體的各部位。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能在遊戲中，表現出對肢體各部位的認識。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能有身體肢體部位完整的概念。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能用肢體表現自己快樂的動作。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能靈活做出移動身</w:t>
            </w:r>
            <w:r>
              <w:rPr>
                <w:rFonts w:hint="eastAsia"/>
                <w:color w:val="000000"/>
              </w:rPr>
              <w:lastRenderedPageBreak/>
              <w:t>體的動作。</w:t>
            </w:r>
          </w:p>
        </w:tc>
      </w:tr>
      <w:tr w:rsidR="00E5620C" w:rsidRPr="00E5620C" w:rsidTr="00E5620C">
        <w:trPr>
          <w:trHeight w:val="405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091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尊重不同性別者的特質。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學習與不同性別者平等互動。</w:t>
            </w:r>
            <w:r>
              <w:rPr>
                <w:rFonts w:hint="eastAsia"/>
                <w:color w:val="000000"/>
              </w:rPr>
              <w:t>2-1-4</w:t>
            </w:r>
            <w:r>
              <w:rPr>
                <w:rFonts w:hint="eastAsia"/>
                <w:color w:val="000000"/>
              </w:rPr>
              <w:t>認識自己的身體隱私權。【家政教育】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察覺食物與健康的關係。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察覺飲食衛生的重要性。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關心自己的衣著。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願意分享自己所喜歡的服飾用品。</w:t>
            </w: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察覺自己的生活禮儀與習慣。</w:t>
            </w:r>
            <w:r>
              <w:rPr>
                <w:rFonts w:hint="eastAsia"/>
                <w:color w:val="000000"/>
              </w:rPr>
              <w:t>4-1-2</w:t>
            </w:r>
            <w:r>
              <w:rPr>
                <w:rFonts w:hint="eastAsia"/>
                <w:color w:val="000000"/>
              </w:rPr>
              <w:t>察覺自己與家人在家庭中的角色。【生涯發展教育】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養成良好的個人習慣與態度。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培養互助合作的生活態度。【人權教育】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瞭解遵守團體的規則，並實踐民主法治的精神。</w:t>
            </w: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討論、分享生活中不公平、不合理、違反規則、健康受到傷害等經驗，並知道如何尋求救助的管道。</w:t>
            </w:r>
          </w:p>
        </w:tc>
      </w:tr>
      <w:tr w:rsidR="00E5620C" w:rsidRPr="00E5620C" w:rsidTr="00E5620C">
        <w:trPr>
          <w:trHeight w:val="396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E5620C" w:rsidRPr="00E5620C" w:rsidTr="00376322">
        <w:trPr>
          <w:trHeight w:val="55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描述自己的特色，並接受自己與他人之不同。</w:t>
            </w:r>
            <w:r>
              <w:rPr>
                <w:rFonts w:hint="eastAsia"/>
                <w:color w:val="000000"/>
              </w:rPr>
              <w:t>6-1-2</w:t>
            </w:r>
            <w:r>
              <w:rPr>
                <w:rFonts w:hint="eastAsia"/>
                <w:color w:val="000000"/>
              </w:rPr>
              <w:t>學習如何與家人和睦相處。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一、小一新生活1.我上一年級了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E5620C" w:rsidRPr="00E5620C" w:rsidTr="0037632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6-1-3</w:t>
            </w:r>
            <w:r>
              <w:rPr>
                <w:rFonts w:hint="eastAsia"/>
                <w:color w:val="000000"/>
              </w:rPr>
              <w:t>展示能增進人際關係、團隊表現及社區意識的行為。</w:t>
            </w:r>
            <w:r>
              <w:rPr>
                <w:rFonts w:hint="eastAsia"/>
                <w:color w:val="000000"/>
              </w:rPr>
              <w:t>6-1-5</w:t>
            </w:r>
            <w:r>
              <w:rPr>
                <w:rFonts w:hint="eastAsia"/>
                <w:color w:val="000000"/>
              </w:rPr>
              <w:t>了解並認同團體規範，從中體會並學習快樂的生活態度。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一、小一新生活1.我上一年級了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AG:性侵害防治教育(1)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E5620C" w:rsidRPr="00E5620C" w:rsidTr="0037632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分辨日常生活情境的安全性。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說明並演練促進個人及他人生活安全的方法。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一、小一新生活2.歡喜上學去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表現評量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1-1-3</w:t>
            </w:r>
          </w:p>
        </w:tc>
      </w:tr>
      <w:tr w:rsidR="00E5620C" w:rsidRPr="00E5620C" w:rsidTr="0037632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說明並演練促進個人及他人生活安全的方法。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一、小一新生活2.歡喜上學去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1-1-3</w:t>
            </w:r>
          </w:p>
        </w:tc>
      </w:tr>
      <w:tr w:rsidR="00E5620C" w:rsidRPr="00E5620C" w:rsidTr="0037632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一、小一新生活3.快樂GO！GO！GO！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  <w:t xml:space="preserve"> </w:t>
            </w:r>
            <w:r>
              <w:rPr>
                <w:rFonts w:hint="eastAsia"/>
                <w:color w:val="000000"/>
              </w:rPr>
              <w:t>表現評量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E5620C" w:rsidRPr="00E5620C" w:rsidTr="0037632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表現聯合性的基本運動能力。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一、小一新生活3.快樂GO！GO！GO！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表現評量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E5620C" w:rsidRPr="00E5620C" w:rsidTr="0037632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4-1-4</w:t>
            </w:r>
            <w:r>
              <w:rPr>
                <w:rFonts w:hint="eastAsia"/>
                <w:color w:val="000000"/>
              </w:rPr>
              <w:t>認識並使用遊戲器材與場地。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一、小一新生活4.快樂玩遊戲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AL:登革熱防治(1)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1-1-3</w:t>
            </w:r>
          </w:p>
        </w:tc>
      </w:tr>
      <w:tr w:rsidR="00E5620C" w:rsidRPr="00E5620C" w:rsidTr="0037632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4-1-4</w:t>
            </w:r>
            <w:r>
              <w:rPr>
                <w:rFonts w:hint="eastAsia"/>
                <w:color w:val="000000"/>
              </w:rPr>
              <w:t>認識並使用遊戲器材與場地。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分辨日常生活情境的安全性。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一、小一新生活4.快樂玩遊戲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AZ:愛滋病、結核病防治教育(1)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1-1-3</w:t>
            </w:r>
          </w:p>
        </w:tc>
      </w:tr>
      <w:tr w:rsidR="00E5620C" w:rsidRPr="00E5620C" w:rsidTr="0037632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養成良好的健康態度和習慣，並能表現於生活中。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二、健康寶貝5.整潔寶寶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CB:閱讀參訪(2)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1-1-2</w:t>
            </w:r>
          </w:p>
        </w:tc>
      </w:tr>
      <w:tr w:rsidR="00E5620C" w:rsidRPr="00E5620C" w:rsidTr="0037632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養成良好的健康態度和習慣，並能表現於生活中。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二、健康寶貝5.整潔寶寶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AG:性侵害防治教育(1)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2-1-4</w:t>
            </w:r>
          </w:p>
        </w:tc>
      </w:tr>
      <w:tr w:rsidR="00E5620C" w:rsidRPr="00E5620C" w:rsidTr="0037632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7-1-1</w:t>
            </w:r>
            <w:r>
              <w:rPr>
                <w:rFonts w:hint="eastAsia"/>
                <w:color w:val="000000"/>
              </w:rPr>
              <w:t>了解健康的定義，並指出人們為促進健康所採取的活動。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二、健康寶貝6.生病時怎麼辦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5620C" w:rsidRPr="00E5620C" w:rsidTr="0037632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7-1-1</w:t>
            </w:r>
            <w:r>
              <w:rPr>
                <w:rFonts w:hint="eastAsia"/>
                <w:color w:val="000000"/>
              </w:rPr>
              <w:t>了解健康的定義，並指出人們為促進健康所採取的活動。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二、健康寶貝6.生病時怎麼辦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5620C" w:rsidRPr="00E5620C" w:rsidTr="0037632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二、健康寶貝7.大展身手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CG:校慶活動(含預演)(2)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5620C" w:rsidRPr="00E5620C" w:rsidTr="0037632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二、健康寶貝7.大展身手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5620C" w:rsidRPr="00E5620C" w:rsidTr="0037632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體會食物在生理及心理需求上的重要性。</w:t>
            </w: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培養良好的飲食習慣。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二、健康寶貝8.活力的來源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SB:學校本位課程-竹藝應用創意展現(1)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表現評量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1-1-2</w:t>
            </w:r>
          </w:p>
        </w:tc>
      </w:tr>
      <w:tr w:rsidR="00E5620C" w:rsidRPr="00E5620C" w:rsidTr="0037632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體會食物在生理及心理需求上的重要性。</w:t>
            </w: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培養良好的飲食習慣。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二、健康寶貝8.活力的來源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CC:藝術參訪(2)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表現評量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1-1-2</w:t>
            </w:r>
          </w:p>
        </w:tc>
      </w:tr>
      <w:tr w:rsidR="00E5620C" w:rsidRPr="00E5620C" w:rsidTr="0037632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表現操作運動器材的能力。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三、運動樂趣多9.球兒真好玩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5620C" w:rsidRPr="00E5620C" w:rsidTr="0037632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表現操作運動器材的能力。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三、運動樂趣多9.球兒真好玩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AZ:愛滋病、結核病防治教育(1)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5620C" w:rsidRPr="00E5620C" w:rsidTr="0037632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三、運動樂趣多10.律動的身體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表現評量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5620C" w:rsidRPr="00E5620C" w:rsidTr="0037632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三、運動樂趣多10.律動的身體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表現評量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5620C" w:rsidRPr="00E5620C" w:rsidTr="0037632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CE25B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總復習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Default="00E5620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5620C" w:rsidRPr="00E5620C" w:rsidTr="00E5620C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C" w:rsidRPr="00E5620C" w:rsidRDefault="00E5620C" w:rsidP="00E56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5620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620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5620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0C" w:rsidRPr="00E5620C" w:rsidRDefault="00E5620C" w:rsidP="00E5620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5620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5620C" w:rsidRPr="00E5620C" w:rsidTr="00E5620C">
        <w:trPr>
          <w:trHeight w:val="3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5620C" w:rsidRPr="00E5620C" w:rsidTr="00E5620C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E5620C" w:rsidRPr="00E5620C" w:rsidTr="00E5620C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  <w:tr w:rsidR="00E5620C" w:rsidRPr="00E5620C" w:rsidTr="00E5620C">
        <w:trPr>
          <w:trHeight w:val="3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5620C" w:rsidRPr="00E5620C" w:rsidRDefault="00E5620C" w:rsidP="00E562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62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890F1F" w:rsidRPr="00E5620C" w:rsidRDefault="00890F1F"/>
    <w:sectPr w:rsidR="00890F1F" w:rsidRPr="00E5620C" w:rsidSect="00E5620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B4"/>
    <w:rsid w:val="00890F1F"/>
    <w:rsid w:val="00906EB4"/>
    <w:rsid w:val="00CE25B8"/>
    <w:rsid w:val="00E5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3</cp:revision>
  <dcterms:created xsi:type="dcterms:W3CDTF">2016-06-20T05:53:00Z</dcterms:created>
  <dcterms:modified xsi:type="dcterms:W3CDTF">2016-06-22T06:31:00Z</dcterms:modified>
</cp:coreProperties>
</file>