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8A" w:rsidRPr="0016091A" w:rsidRDefault="000E2D8A" w:rsidP="00BA7CEA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16091A">
        <w:rPr>
          <w:rFonts w:ascii="微軟正黑體" w:eastAsia="微軟正黑體" w:hAnsi="微軟正黑體" w:hint="eastAsia"/>
          <w:b/>
          <w:sz w:val="44"/>
          <w:szCs w:val="44"/>
        </w:rPr>
        <w:t>【跨領域統整】～～核心素養導向教學設計案例</w:t>
      </w:r>
    </w:p>
    <w:p w:rsidR="000E2D8A" w:rsidRDefault="00C0504C" w:rsidP="000E2D8A">
      <w:pPr>
        <w:pStyle w:val="CM9"/>
        <w:numPr>
          <w:ilvl w:val="0"/>
          <w:numId w:val="1"/>
        </w:numPr>
        <w:snapToGrid w:val="0"/>
        <w:spacing w:afterLines="50" w:after="180" w:line="400" w:lineRule="exact"/>
        <w:rPr>
          <w:rFonts w:ascii="Times New Roman" w:hAnsi="Times New Roman"/>
          <w:b/>
          <w:sz w:val="28"/>
          <w:szCs w:val="28"/>
        </w:rPr>
      </w:pPr>
      <w:r>
        <w:rPr>
          <w:rFonts w:hAnsi="標楷體" w:hint="eastAsia"/>
          <w:b/>
          <w:sz w:val="28"/>
          <w:szCs w:val="28"/>
        </w:rPr>
        <w:t>「</w:t>
      </w:r>
      <w:r>
        <w:rPr>
          <w:rFonts w:ascii="Times New Roman" w:hAnsi="Times New Roman" w:hint="eastAsia"/>
          <w:b/>
          <w:sz w:val="28"/>
          <w:szCs w:val="28"/>
        </w:rPr>
        <w:t>我是誰</w:t>
      </w:r>
      <w:r>
        <w:rPr>
          <w:rFonts w:hAnsi="標楷體" w:hint="eastAsia"/>
          <w:b/>
          <w:sz w:val="28"/>
          <w:szCs w:val="28"/>
        </w:rPr>
        <w:t>」</w:t>
      </w:r>
    </w:p>
    <w:p w:rsidR="000E2D8A" w:rsidRPr="00C0504C" w:rsidRDefault="000E2D8A" w:rsidP="00C0504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 w:rsidRPr="005B31F5">
        <w:rPr>
          <w:rFonts w:ascii="標楷體" w:eastAsia="標楷體" w:hAnsi="標楷體" w:hint="eastAsia"/>
          <w:b/>
        </w:rPr>
        <w:t>教學設計理念說明</w:t>
      </w:r>
    </w:p>
    <w:p w:rsidR="00C0504C" w:rsidRPr="00624B2F" w:rsidRDefault="00C0504C" w:rsidP="00C0504C">
      <w:pPr>
        <w:ind w:firstLineChars="200" w:firstLine="480"/>
        <w:rPr>
          <w:rFonts w:ascii="標楷體" w:eastAsia="標楷體" w:hAnsi="標楷體"/>
        </w:rPr>
      </w:pPr>
      <w:r w:rsidRPr="00C0504C">
        <w:rPr>
          <w:rFonts w:ascii="標楷體" w:eastAsia="標楷體" w:hAnsi="標楷體" w:hint="eastAsia"/>
        </w:rPr>
        <w:t>孩子在成長過程中，若能引導他們認識自己，使孩子知道自己的價值是無與倫比的，以致孩子能看重自己，另一方面使孩子瞭解自己各方面的特點，這樣的孩子，不</w:t>
      </w:r>
      <w:r>
        <w:rPr>
          <w:rFonts w:ascii="標楷體" w:eastAsia="標楷體" w:hAnsi="標楷體" w:hint="eastAsia"/>
        </w:rPr>
        <w:t>但能擁有自信，也能活出自我應有的價值</w:t>
      </w:r>
      <w:r w:rsidRPr="00C0504C">
        <w:rPr>
          <w:rFonts w:ascii="標楷體" w:eastAsia="標楷體" w:hAnsi="標楷體" w:hint="eastAsia"/>
        </w:rPr>
        <w:t>。</w:t>
      </w:r>
    </w:p>
    <w:p w:rsidR="000E2D8A" w:rsidRPr="00624B2F" w:rsidRDefault="00C0504C" w:rsidP="000E2D8A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因此，</w:t>
      </w:r>
      <w:r w:rsidRPr="0026268C">
        <w:rPr>
          <w:rFonts w:ascii="標楷體" w:eastAsia="標楷體" w:hAnsi="標楷體"/>
        </w:rPr>
        <w:t>藉由課程</w:t>
      </w:r>
      <w:r w:rsidR="00407C49">
        <w:rPr>
          <w:rFonts w:ascii="標楷體" w:eastAsia="標楷體" w:hAnsi="標楷體" w:hint="eastAsia"/>
        </w:rPr>
        <w:t>中</w:t>
      </w:r>
      <w:r w:rsidRPr="0026268C">
        <w:rPr>
          <w:rFonts w:ascii="標楷體" w:eastAsia="標楷體" w:hAnsi="標楷體"/>
        </w:rPr>
        <w:t>畫我</w:t>
      </w:r>
      <w:r>
        <w:rPr>
          <w:rFonts w:ascii="標楷體" w:eastAsia="標楷體" w:hAnsi="標楷體"/>
        </w:rPr>
        <w:t>自己、說我自己</w:t>
      </w:r>
      <w:r w:rsidR="00407C49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/>
        </w:rPr>
        <w:t>教學，達到增進學生自我認同，並欣賞他人</w:t>
      </w:r>
      <w:r w:rsidRPr="0026268C">
        <w:rPr>
          <w:rFonts w:ascii="標楷體" w:eastAsia="標楷體" w:hAnsi="標楷體"/>
        </w:rPr>
        <w:t>。</w:t>
      </w:r>
      <w:r>
        <w:rPr>
          <w:rFonts w:ascii="標楷體" w:eastAsia="標楷體" w:hAnsi="標楷體" w:hint="eastAsia"/>
        </w:rPr>
        <w:t>孩子藉由活動過程中，</w:t>
      </w:r>
      <w:r w:rsidRPr="00C0504C">
        <w:rPr>
          <w:rFonts w:ascii="標楷體" w:eastAsia="標楷體" w:hAnsi="標楷體" w:hint="eastAsia"/>
        </w:rPr>
        <w:t>幫助學生了解自我的成長，進一步的探討、認識自我，欣賞自己並學習接納別人</w:t>
      </w:r>
      <w:r w:rsidRPr="00624B2F">
        <w:rPr>
          <w:rFonts w:ascii="標楷體" w:eastAsia="標楷體" w:hAnsi="標楷體" w:hint="eastAsia"/>
        </w:rPr>
        <w:t>。</w:t>
      </w:r>
      <w:r w:rsidRPr="00624B2F">
        <w:rPr>
          <w:rFonts w:ascii="標楷體" w:eastAsia="標楷體" w:hAnsi="標楷體"/>
        </w:rPr>
        <w:t xml:space="preserve"> </w:t>
      </w:r>
    </w:p>
    <w:p w:rsidR="000E2D8A" w:rsidRPr="0031004F" w:rsidRDefault="000E2D8A" w:rsidP="000E2D8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二、教學活動設計</w:t>
      </w:r>
    </w:p>
    <w:tbl>
      <w:tblPr>
        <w:tblW w:w="10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211"/>
        <w:gridCol w:w="2566"/>
        <w:gridCol w:w="1134"/>
        <w:gridCol w:w="709"/>
        <w:gridCol w:w="141"/>
        <w:gridCol w:w="3930"/>
      </w:tblGrid>
      <w:tr w:rsidR="000E2D8A" w:rsidRPr="000A031A" w:rsidTr="00192D67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E2D8A" w:rsidRPr="003267FC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統整</w:t>
            </w:r>
            <w:r w:rsidRPr="003267FC">
              <w:rPr>
                <w:rFonts w:eastAsia="標楷體" w:hAnsi="標楷體" w:hint="eastAsia"/>
                <w:b/>
                <w:noProof/>
              </w:rPr>
              <w:t>領域</w:t>
            </w:r>
          </w:p>
        </w:tc>
        <w:tc>
          <w:tcPr>
            <w:tcW w:w="277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E2D8A" w:rsidRPr="00785312" w:rsidRDefault="00930A0D" w:rsidP="00BF6A9C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生活</w:t>
            </w:r>
            <w:r>
              <w:rPr>
                <w:rFonts w:eastAsia="標楷體" w:hAnsi="標楷體"/>
                <w:noProof/>
              </w:rPr>
              <w:t>、</w:t>
            </w:r>
            <w:r>
              <w:rPr>
                <w:rFonts w:eastAsia="標楷體" w:hAnsi="標楷體" w:hint="eastAsia"/>
                <w:noProof/>
              </w:rPr>
              <w:t>國語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E2D8A" w:rsidRPr="003267FC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0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0E2D8A" w:rsidRPr="000A031A" w:rsidRDefault="008F2887" w:rsidP="00BF6A9C">
            <w:pPr>
              <w:snapToGrid w:val="0"/>
              <w:rPr>
                <w:rFonts w:eastAsia="標楷體" w:hAnsi="標楷體"/>
                <w:noProof/>
              </w:rPr>
            </w:pPr>
            <w:r w:rsidRPr="008F2887">
              <w:rPr>
                <w:rFonts w:eastAsia="標楷體" w:hAnsi="標楷體" w:hint="eastAsia"/>
                <w:noProof/>
              </w:rPr>
              <w:t>一年級教學團隊</w:t>
            </w:r>
          </w:p>
        </w:tc>
      </w:tr>
      <w:tr w:rsidR="000E2D8A" w:rsidRPr="000A031A" w:rsidTr="00192D67">
        <w:trPr>
          <w:trHeight w:val="70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E2D8A" w:rsidRPr="003267FC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277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0E2D8A" w:rsidRPr="0097680D" w:rsidRDefault="00913BA5" w:rsidP="00BF6A9C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一年級上學期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E2D8A" w:rsidRPr="0097680D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97680D">
              <w:rPr>
                <w:rFonts w:eastAsia="標楷體" w:hAnsi="標楷體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4071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0E2D8A" w:rsidRPr="00AF35C2" w:rsidRDefault="000E2D8A" w:rsidP="00AF35C2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AF35C2">
              <w:rPr>
                <w:rFonts w:eastAsia="標楷體" w:hAnsi="標楷體" w:hint="eastAsia"/>
                <w:noProof/>
                <w:color w:val="000000" w:themeColor="text1"/>
              </w:rPr>
              <w:t>共</w:t>
            </w:r>
            <w:r w:rsidR="005E351F" w:rsidRPr="00AF35C2">
              <w:rPr>
                <w:rFonts w:eastAsia="標楷體" w:hAnsi="標楷體" w:hint="eastAsia"/>
                <w:noProof/>
                <w:color w:val="000000" w:themeColor="text1"/>
              </w:rPr>
              <w:t>21</w:t>
            </w:r>
            <w:r w:rsidRPr="00AF35C2">
              <w:rPr>
                <w:rFonts w:eastAsia="標楷體" w:hAnsi="標楷體" w:hint="eastAsia"/>
                <w:noProof/>
                <w:color w:val="000000" w:themeColor="text1"/>
              </w:rPr>
              <w:t>節，</w:t>
            </w:r>
            <w:r w:rsidR="00AF35C2" w:rsidRPr="00AF35C2">
              <w:rPr>
                <w:rFonts w:eastAsia="標楷體" w:hAnsi="標楷體"/>
                <w:noProof/>
                <w:color w:val="000000" w:themeColor="text1"/>
              </w:rPr>
              <w:t>84</w:t>
            </w:r>
            <w:r w:rsidR="00990824" w:rsidRPr="00AF35C2">
              <w:rPr>
                <w:rFonts w:eastAsia="標楷體" w:hAnsi="標楷體" w:hint="eastAsia"/>
                <w:noProof/>
                <w:color w:val="000000" w:themeColor="text1"/>
              </w:rPr>
              <w:t>0</w:t>
            </w:r>
            <w:r w:rsidRPr="00AF35C2">
              <w:rPr>
                <w:rFonts w:eastAsia="標楷體" w:hAnsi="標楷體" w:hint="eastAsia"/>
                <w:noProof/>
                <w:color w:val="000000" w:themeColor="text1"/>
              </w:rPr>
              <w:t>分鐘</w:t>
            </w:r>
          </w:p>
        </w:tc>
      </w:tr>
      <w:tr w:rsidR="000E2D8A" w:rsidRPr="000A031A" w:rsidTr="00BA7CEA">
        <w:trPr>
          <w:trHeight w:val="70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2D8A" w:rsidRPr="003267FC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0E2D8A" w:rsidRPr="0097680D" w:rsidRDefault="00930A0D" w:rsidP="00BF6A9C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鏡中的我</w:t>
            </w:r>
          </w:p>
        </w:tc>
      </w:tr>
      <w:tr w:rsidR="000E2D8A" w:rsidRPr="000A031A" w:rsidTr="00BA7CEA">
        <w:trPr>
          <w:trHeight w:val="70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0E2D8A" w:rsidRPr="00DB43C0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B43C0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0E2D8A" w:rsidRPr="000A031A" w:rsidTr="00BA7CEA">
        <w:trPr>
          <w:trHeight w:val="70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0E2D8A" w:rsidRPr="00DB43C0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/>
                <w:b/>
                <w:noProof/>
              </w:rPr>
              <w:t>核心素養</w:t>
            </w:r>
          </w:p>
        </w:tc>
      </w:tr>
      <w:tr w:rsidR="000E2D8A" w:rsidRPr="000A031A" w:rsidTr="00C349BB">
        <w:trPr>
          <w:trHeight w:val="496"/>
        </w:trPr>
        <w:tc>
          <w:tcPr>
            <w:tcW w:w="4361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0E2D8A" w:rsidRPr="0095096A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95096A">
              <w:rPr>
                <w:rFonts w:eastAsia="標楷體" w:hAnsi="標楷體"/>
                <w:b/>
                <w:noProof/>
              </w:rPr>
              <w:t>總綱核心素養</w:t>
            </w:r>
          </w:p>
        </w:tc>
        <w:tc>
          <w:tcPr>
            <w:tcW w:w="5914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0E2D8A" w:rsidRPr="0095096A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95096A">
              <w:rPr>
                <w:rFonts w:eastAsia="標楷體" w:hAnsi="標楷體"/>
                <w:b/>
                <w:noProof/>
              </w:rPr>
              <w:t>領綱核心素養</w:t>
            </w:r>
          </w:p>
        </w:tc>
      </w:tr>
      <w:tr w:rsidR="000E2D8A" w:rsidRPr="008F2887" w:rsidTr="00576E87">
        <w:trPr>
          <w:trHeight w:val="5574"/>
        </w:trPr>
        <w:tc>
          <w:tcPr>
            <w:tcW w:w="4361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351C7" w:rsidRPr="000B1CCF" w:rsidRDefault="000351C7" w:rsidP="000351C7">
            <w:pPr>
              <w:autoSpaceDE w:val="0"/>
              <w:autoSpaceDN w:val="0"/>
              <w:adjustRightInd w:val="0"/>
              <w:rPr>
                <w:rFonts w:ascii="Georgia" w:eastAsia="標楷體" w:hAnsi="Georgia" w:cs="新細明體"/>
              </w:rPr>
            </w:pPr>
            <w:r w:rsidRPr="000B1CCF">
              <w:rPr>
                <w:rFonts w:ascii="Georgia" w:eastAsia="標楷體" w:hAnsi="Georgia" w:cs="新細明體" w:hint="eastAsia"/>
                <w:b/>
              </w:rPr>
              <w:sym w:font="Wingdings" w:char="F0FE"/>
            </w:r>
            <w:r w:rsidRPr="000B1CCF">
              <w:rPr>
                <w:rFonts w:ascii="Georgia" w:eastAsia="標楷體" w:hAnsi="Georgia" w:cs="新細明體" w:hint="eastAsia"/>
                <w:b/>
              </w:rPr>
              <w:t xml:space="preserve"> </w:t>
            </w:r>
            <w:r w:rsidRPr="000B1CCF">
              <w:rPr>
                <w:rFonts w:ascii="Georgia" w:eastAsia="標楷體" w:hAnsi="Georgia" w:cs="新細明體"/>
              </w:rPr>
              <w:t>A1</w:t>
            </w:r>
            <w:r w:rsidRPr="000B1CCF">
              <w:rPr>
                <w:rFonts w:ascii="Georgia" w:eastAsia="標楷體" w:hAnsi="Georgia" w:cs="新細明體" w:hint="eastAsia"/>
              </w:rPr>
              <w:t>身心素質與自我精進</w:t>
            </w:r>
          </w:p>
          <w:p w:rsidR="000351C7" w:rsidRPr="000B1CCF" w:rsidRDefault="000351C7" w:rsidP="000351C7">
            <w:pPr>
              <w:autoSpaceDE w:val="0"/>
              <w:autoSpaceDN w:val="0"/>
              <w:adjustRightInd w:val="0"/>
              <w:rPr>
                <w:rFonts w:ascii="Georgia" w:eastAsia="標楷體" w:hAnsi="Georgia" w:cs="新細明體"/>
              </w:rPr>
            </w:pPr>
            <w:r w:rsidRPr="000B1CCF">
              <w:rPr>
                <w:rFonts w:ascii="Georgia" w:eastAsia="標楷體" w:hAnsi="Georgia" w:cs="新細明體" w:hint="eastAsia"/>
                <w:b/>
              </w:rPr>
              <w:sym w:font="Wingdings" w:char="F0FE"/>
            </w:r>
            <w:r w:rsidRPr="000B1CCF">
              <w:rPr>
                <w:rFonts w:ascii="Georgia" w:eastAsia="標楷體" w:hAnsi="Georgia" w:cs="新細明體" w:hint="eastAsia"/>
                <w:b/>
              </w:rPr>
              <w:t xml:space="preserve"> </w:t>
            </w:r>
            <w:r w:rsidRPr="000B1CCF">
              <w:rPr>
                <w:rFonts w:ascii="Georgia" w:eastAsia="標楷體" w:hAnsi="Georgia" w:cs="新細明體"/>
              </w:rPr>
              <w:t>A</w:t>
            </w:r>
            <w:r w:rsidRPr="000B1CCF">
              <w:rPr>
                <w:rFonts w:ascii="Georgia" w:eastAsia="標楷體" w:hAnsi="Georgia" w:cs="新細明體" w:hint="eastAsia"/>
              </w:rPr>
              <w:t>2</w:t>
            </w:r>
            <w:r w:rsidRPr="000B1CCF">
              <w:rPr>
                <w:rFonts w:ascii="Georgia" w:eastAsia="標楷體" w:hAnsi="Georgia" w:hint="eastAsia"/>
              </w:rPr>
              <w:t>系統思考</w:t>
            </w:r>
            <w:r w:rsidRPr="000B1CCF">
              <w:rPr>
                <w:rFonts w:ascii="Georgia" w:eastAsia="標楷體" w:hAnsi="Georgia" w:cs="新細明體" w:hint="eastAsia"/>
              </w:rPr>
              <w:t>與解決問題</w:t>
            </w:r>
          </w:p>
          <w:p w:rsidR="000351C7" w:rsidRPr="000B1CCF" w:rsidRDefault="000351C7" w:rsidP="000351C7">
            <w:pPr>
              <w:autoSpaceDE w:val="0"/>
              <w:autoSpaceDN w:val="0"/>
              <w:adjustRightInd w:val="0"/>
              <w:rPr>
                <w:rFonts w:ascii="Georgia" w:eastAsia="標楷體" w:hAnsi="Georgia" w:cs="新細明體"/>
              </w:rPr>
            </w:pPr>
            <w:r w:rsidRPr="000B1CCF">
              <w:rPr>
                <w:rFonts w:ascii="Georgia" w:eastAsia="標楷體" w:hAnsi="Georgia" w:cs="新細明體" w:hint="eastAsia"/>
                <w:b/>
              </w:rPr>
              <w:t>□</w:t>
            </w:r>
            <w:r w:rsidRPr="000B1CCF">
              <w:rPr>
                <w:rFonts w:ascii="Georgia" w:eastAsia="標楷體" w:hAnsi="Georgia" w:cs="新細明體"/>
              </w:rPr>
              <w:t>A</w:t>
            </w:r>
            <w:r w:rsidRPr="000B1CCF">
              <w:rPr>
                <w:rFonts w:ascii="Georgia" w:eastAsia="標楷體" w:hAnsi="Georgia" w:cs="新細明體" w:hint="eastAsia"/>
              </w:rPr>
              <w:t>3</w:t>
            </w:r>
            <w:r w:rsidRPr="000B1CCF">
              <w:rPr>
                <w:rFonts w:ascii="Georgia" w:eastAsia="標楷體" w:hAnsi="Georgia" w:hint="eastAsia"/>
              </w:rPr>
              <w:t>規劃執行</w:t>
            </w:r>
            <w:r w:rsidRPr="000B1CCF">
              <w:rPr>
                <w:rFonts w:ascii="Georgia" w:eastAsia="標楷體" w:hAnsi="Georgia" w:cs="新細明體" w:hint="eastAsia"/>
              </w:rPr>
              <w:t>與創新應變</w:t>
            </w:r>
          </w:p>
          <w:p w:rsidR="000351C7" w:rsidRPr="000B1CCF" w:rsidRDefault="000351C7" w:rsidP="000351C7">
            <w:pPr>
              <w:autoSpaceDE w:val="0"/>
              <w:autoSpaceDN w:val="0"/>
              <w:adjustRightInd w:val="0"/>
              <w:rPr>
                <w:rFonts w:ascii="Georgia" w:eastAsia="標楷體" w:hAnsi="Georgia" w:cs="新細明體"/>
              </w:rPr>
            </w:pPr>
            <w:r w:rsidRPr="000B1CCF">
              <w:rPr>
                <w:rFonts w:ascii="Georgia" w:eastAsia="標楷體" w:hAnsi="Georgia" w:cs="新細明體" w:hint="eastAsia"/>
                <w:b/>
              </w:rPr>
              <w:sym w:font="Wingdings" w:char="F0FE"/>
            </w:r>
            <w:r w:rsidRPr="000B1CCF">
              <w:rPr>
                <w:rFonts w:ascii="Georgia" w:eastAsia="標楷體" w:hAnsi="Georgia" w:cs="新細明體" w:hint="eastAsia"/>
                <w:b/>
              </w:rPr>
              <w:t xml:space="preserve"> </w:t>
            </w:r>
            <w:r w:rsidRPr="000B1CCF">
              <w:rPr>
                <w:rFonts w:ascii="Georgia" w:eastAsia="標楷體" w:hAnsi="Georgia" w:cs="新細明體" w:hint="eastAsia"/>
              </w:rPr>
              <w:t>B</w:t>
            </w:r>
            <w:r w:rsidRPr="000B1CCF">
              <w:rPr>
                <w:rFonts w:ascii="Georgia" w:eastAsia="標楷體" w:hAnsi="Georgia" w:cs="新細明體"/>
              </w:rPr>
              <w:t>1</w:t>
            </w:r>
            <w:r w:rsidRPr="000B1CCF">
              <w:rPr>
                <w:rFonts w:ascii="Georgia" w:eastAsia="標楷體" w:hAnsi="Georgia" w:hint="eastAsia"/>
              </w:rPr>
              <w:t>符號運用</w:t>
            </w:r>
            <w:r w:rsidRPr="000B1CCF">
              <w:rPr>
                <w:rFonts w:ascii="Georgia" w:eastAsia="標楷體" w:hAnsi="Georgia" w:cs="新細明體" w:hint="eastAsia"/>
              </w:rPr>
              <w:t>與溝通表達</w:t>
            </w:r>
          </w:p>
          <w:p w:rsidR="000351C7" w:rsidRPr="000B1CCF" w:rsidRDefault="000351C7" w:rsidP="000351C7">
            <w:pPr>
              <w:autoSpaceDE w:val="0"/>
              <w:autoSpaceDN w:val="0"/>
              <w:adjustRightInd w:val="0"/>
              <w:rPr>
                <w:rFonts w:ascii="Georgia" w:eastAsia="標楷體" w:hAnsi="Georgia" w:cs="新細明體"/>
              </w:rPr>
            </w:pPr>
            <w:r w:rsidRPr="000B1CCF">
              <w:rPr>
                <w:rFonts w:ascii="Georgia" w:eastAsia="標楷體" w:hAnsi="Georgia" w:cs="新細明體" w:hint="eastAsia"/>
                <w:b/>
              </w:rPr>
              <w:t>□</w:t>
            </w:r>
            <w:r w:rsidRPr="000B1CCF">
              <w:rPr>
                <w:rFonts w:ascii="Georgia" w:eastAsia="標楷體" w:hAnsi="Georgia" w:cs="新細明體" w:hint="eastAsia"/>
              </w:rPr>
              <w:t>B2</w:t>
            </w:r>
            <w:r w:rsidRPr="000B1CCF">
              <w:rPr>
                <w:rFonts w:ascii="Georgia" w:eastAsia="標楷體" w:hAnsi="Georgia" w:hint="eastAsia"/>
              </w:rPr>
              <w:t>科技資訊</w:t>
            </w:r>
            <w:r w:rsidRPr="000B1CCF">
              <w:rPr>
                <w:rFonts w:ascii="Georgia" w:eastAsia="標楷體" w:hAnsi="Georgia" w:cs="新細明體" w:hint="eastAsia"/>
              </w:rPr>
              <w:t>與媒體素養</w:t>
            </w:r>
          </w:p>
          <w:p w:rsidR="000351C7" w:rsidRPr="000B1CCF" w:rsidRDefault="000351C7" w:rsidP="000351C7">
            <w:pPr>
              <w:autoSpaceDE w:val="0"/>
              <w:autoSpaceDN w:val="0"/>
              <w:adjustRightInd w:val="0"/>
              <w:rPr>
                <w:rFonts w:ascii="Georgia" w:eastAsia="標楷體" w:hAnsi="Georgia" w:cs="新細明體"/>
              </w:rPr>
            </w:pPr>
            <w:r w:rsidRPr="000B1CCF">
              <w:rPr>
                <w:rFonts w:ascii="Georgia" w:eastAsia="標楷體" w:hAnsi="Georgia" w:cs="新細明體" w:hint="eastAsia"/>
                <w:b/>
              </w:rPr>
              <w:t>□</w:t>
            </w:r>
            <w:bookmarkStart w:id="0" w:name="_GoBack"/>
            <w:bookmarkEnd w:id="0"/>
            <w:r w:rsidRPr="000B1CCF">
              <w:rPr>
                <w:rFonts w:ascii="Georgia" w:eastAsia="標楷體" w:hAnsi="Georgia" w:cs="新細明體" w:hint="eastAsia"/>
              </w:rPr>
              <w:t>B3</w:t>
            </w:r>
            <w:r w:rsidRPr="000B1CCF">
              <w:rPr>
                <w:rFonts w:ascii="Georgia" w:eastAsia="標楷體" w:hAnsi="Georgia" w:hint="eastAsia"/>
              </w:rPr>
              <w:t>藝術涵養</w:t>
            </w:r>
            <w:r w:rsidRPr="000B1CCF">
              <w:rPr>
                <w:rFonts w:ascii="Georgia" w:eastAsia="標楷體" w:hAnsi="Georgia" w:cs="新細明體" w:hint="eastAsia"/>
              </w:rPr>
              <w:t>與美感素養</w:t>
            </w:r>
          </w:p>
          <w:p w:rsidR="000351C7" w:rsidRPr="000B1CCF" w:rsidRDefault="000351C7" w:rsidP="000351C7">
            <w:pPr>
              <w:autoSpaceDE w:val="0"/>
              <w:autoSpaceDN w:val="0"/>
              <w:adjustRightInd w:val="0"/>
              <w:rPr>
                <w:rFonts w:ascii="Georgia" w:eastAsia="標楷體" w:hAnsi="Georgia" w:cs="新細明體"/>
              </w:rPr>
            </w:pPr>
            <w:r w:rsidRPr="000B1CCF">
              <w:rPr>
                <w:rFonts w:ascii="Georgia" w:eastAsia="標楷體" w:hAnsi="Georgia" w:cs="新細明體" w:hint="eastAsia"/>
                <w:b/>
              </w:rPr>
              <w:t>□</w:t>
            </w:r>
            <w:r w:rsidRPr="000B1CCF">
              <w:rPr>
                <w:rFonts w:ascii="Georgia" w:eastAsia="標楷體" w:hAnsi="Georgia" w:cs="新細明體" w:hint="eastAsia"/>
              </w:rPr>
              <w:t>C</w:t>
            </w:r>
            <w:r w:rsidRPr="000B1CCF">
              <w:rPr>
                <w:rFonts w:ascii="Georgia" w:eastAsia="標楷體" w:hAnsi="Georgia" w:cs="新細明體"/>
              </w:rPr>
              <w:t>1</w:t>
            </w:r>
            <w:r w:rsidRPr="000B1CCF">
              <w:rPr>
                <w:rFonts w:ascii="Georgia" w:eastAsia="標楷體" w:hAnsi="Georgia" w:hint="eastAsia"/>
              </w:rPr>
              <w:t>道德實踐</w:t>
            </w:r>
            <w:r w:rsidRPr="000B1CCF">
              <w:rPr>
                <w:rFonts w:ascii="Georgia" w:eastAsia="標楷體" w:hAnsi="Georgia" w:cs="新細明體" w:hint="eastAsia"/>
              </w:rPr>
              <w:t>與公民意識</w:t>
            </w:r>
          </w:p>
          <w:p w:rsidR="000351C7" w:rsidRPr="000B1CCF" w:rsidRDefault="000351C7" w:rsidP="000351C7">
            <w:pPr>
              <w:autoSpaceDE w:val="0"/>
              <w:autoSpaceDN w:val="0"/>
              <w:adjustRightInd w:val="0"/>
              <w:rPr>
                <w:rFonts w:ascii="Georgia" w:eastAsia="標楷體" w:hAnsi="Georgia" w:cs="新細明體"/>
              </w:rPr>
            </w:pPr>
            <w:r w:rsidRPr="000B1CCF">
              <w:rPr>
                <w:rFonts w:ascii="Georgia" w:eastAsia="標楷體" w:hAnsi="Georgia" w:cs="新細明體" w:hint="eastAsia"/>
                <w:b/>
              </w:rPr>
              <w:t>□</w:t>
            </w:r>
            <w:r w:rsidRPr="000B1CCF">
              <w:rPr>
                <w:rFonts w:ascii="Georgia" w:eastAsia="標楷體" w:hAnsi="Georgia" w:cs="新細明體" w:hint="eastAsia"/>
              </w:rPr>
              <w:t>C2</w:t>
            </w:r>
            <w:r w:rsidRPr="000B1CCF">
              <w:rPr>
                <w:rFonts w:ascii="Georgia" w:eastAsia="標楷體" w:hAnsi="Georgia" w:hint="eastAsia"/>
              </w:rPr>
              <w:t>人際關係</w:t>
            </w:r>
            <w:r w:rsidRPr="000B1CCF">
              <w:rPr>
                <w:rFonts w:ascii="Georgia" w:eastAsia="標楷體" w:hAnsi="Georgia" w:cs="新細明體" w:hint="eastAsia"/>
              </w:rPr>
              <w:t>與團隊合作</w:t>
            </w:r>
          </w:p>
          <w:p w:rsidR="000351C7" w:rsidRDefault="000351C7" w:rsidP="000351C7">
            <w:pPr>
              <w:rPr>
                <w:rFonts w:ascii="Georgia" w:eastAsia="標楷體" w:hAnsi="Georgia" w:cs="新細明體"/>
              </w:rPr>
            </w:pPr>
            <w:r w:rsidRPr="000B1CCF">
              <w:rPr>
                <w:rFonts w:ascii="Georgia" w:eastAsia="標楷體" w:hAnsi="Georgia" w:cs="新細明體" w:hint="eastAsia"/>
                <w:b/>
              </w:rPr>
              <w:t>□</w:t>
            </w:r>
            <w:r w:rsidRPr="000B1CCF">
              <w:rPr>
                <w:rFonts w:ascii="Georgia" w:eastAsia="標楷體" w:hAnsi="Georgia" w:cs="新細明體" w:hint="eastAsia"/>
              </w:rPr>
              <w:t>C3</w:t>
            </w:r>
            <w:r w:rsidRPr="000B1CCF">
              <w:rPr>
                <w:rFonts w:ascii="Georgia" w:eastAsia="標楷體" w:hAnsi="Georgia" w:hint="eastAsia"/>
              </w:rPr>
              <w:t>多元文化</w:t>
            </w:r>
            <w:r w:rsidRPr="000B1CCF">
              <w:rPr>
                <w:rFonts w:ascii="Georgia" w:eastAsia="標楷體" w:hAnsi="Georgia" w:cs="新細明體" w:hint="eastAsia"/>
              </w:rPr>
              <w:t>與國際理解</w:t>
            </w:r>
          </w:p>
          <w:p w:rsidR="004E3C20" w:rsidRPr="000351C7" w:rsidRDefault="004E3C20" w:rsidP="00467045">
            <w:pPr>
              <w:widowControl/>
              <w:rPr>
                <w:rFonts w:eastAsia="標楷體" w:hAnsi="標楷體"/>
                <w:noProof/>
              </w:rPr>
            </w:pPr>
          </w:p>
        </w:tc>
        <w:tc>
          <w:tcPr>
            <w:tcW w:w="5914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72EF4" w:rsidRDefault="008F2887" w:rsidP="00272EF4">
            <w:pPr>
              <w:autoSpaceDE w:val="0"/>
              <w:autoSpaceDN w:val="0"/>
              <w:adjustRightInd w:val="0"/>
              <w:ind w:left="840" w:hangingChars="350" w:hanging="840"/>
              <w:rPr>
                <w:rFonts w:eastAsia="標楷體" w:hAnsi="標楷體"/>
                <w:noProof/>
              </w:rPr>
            </w:pPr>
            <w:r w:rsidRPr="008F2887">
              <w:rPr>
                <w:rFonts w:eastAsia="標楷體" w:hAnsi="標楷體" w:hint="eastAsia"/>
                <w:noProof/>
              </w:rPr>
              <w:t>國</w:t>
            </w:r>
            <w:r w:rsidRPr="008F2887">
              <w:rPr>
                <w:rFonts w:eastAsia="標楷體" w:hAnsi="標楷體" w:hint="eastAsia"/>
                <w:noProof/>
              </w:rPr>
              <w:t>-E-A1</w:t>
            </w:r>
            <w:r w:rsidRPr="008F2887">
              <w:rPr>
                <w:rFonts w:eastAsia="標楷體" w:hAnsi="標楷體" w:hint="eastAsia"/>
                <w:noProof/>
              </w:rPr>
              <w:t>認識國語文的重要性，培養國語文的興趣，能運用國語文認識自我、表現自我，奠定終身學習的基礎。</w:t>
            </w:r>
          </w:p>
          <w:p w:rsidR="008F2887" w:rsidRDefault="008F2887" w:rsidP="00272EF4">
            <w:pPr>
              <w:autoSpaceDE w:val="0"/>
              <w:autoSpaceDN w:val="0"/>
              <w:adjustRightInd w:val="0"/>
              <w:ind w:left="1080" w:hangingChars="450" w:hanging="1080"/>
              <w:rPr>
                <w:rFonts w:eastAsia="標楷體" w:hAnsi="標楷體"/>
                <w:noProof/>
              </w:rPr>
            </w:pPr>
            <w:r w:rsidRPr="008F2887">
              <w:rPr>
                <w:rFonts w:eastAsia="標楷體" w:hAnsi="標楷體" w:hint="eastAsia"/>
                <w:noProof/>
              </w:rPr>
              <w:t>生活</w:t>
            </w:r>
            <w:r w:rsidRPr="008F2887">
              <w:rPr>
                <w:rFonts w:eastAsia="標楷體" w:hAnsi="標楷體" w:hint="eastAsia"/>
                <w:noProof/>
              </w:rPr>
              <w:t xml:space="preserve">-E-A1 </w:t>
            </w:r>
            <w:r w:rsidRPr="008F2887">
              <w:rPr>
                <w:rFonts w:eastAsia="標楷體" w:hAnsi="標楷體" w:hint="eastAsia"/>
                <w:noProof/>
              </w:rPr>
              <w:t>透過自己與外界的連結，產生自我感</w:t>
            </w:r>
            <w:r w:rsidRPr="008F2887">
              <w:rPr>
                <w:rFonts w:eastAsia="標楷體" w:hAnsi="標楷體" w:hint="eastAsia"/>
                <w:noProof/>
              </w:rPr>
              <w:t xml:space="preserve"> </w:t>
            </w:r>
            <w:r w:rsidRPr="008F2887">
              <w:rPr>
                <w:rFonts w:eastAsia="標楷體" w:hAnsi="標楷體" w:hint="eastAsia"/>
                <w:noProof/>
              </w:rPr>
              <w:t>知並能對自己有正向的看法，進而愛</w:t>
            </w:r>
            <w:r w:rsidRPr="008F2887">
              <w:rPr>
                <w:rFonts w:eastAsia="標楷體" w:hAnsi="標楷體" w:hint="eastAsia"/>
                <w:noProof/>
              </w:rPr>
              <w:t xml:space="preserve"> </w:t>
            </w:r>
            <w:r w:rsidRPr="008F2887">
              <w:rPr>
                <w:rFonts w:eastAsia="標楷體" w:hAnsi="標楷體" w:hint="eastAsia"/>
                <w:noProof/>
              </w:rPr>
              <w:t>惜自己，同時透過</w:t>
            </w:r>
            <w:r w:rsidRPr="008F2887">
              <w:rPr>
                <w:rFonts w:eastAsia="標楷體" w:hAnsi="標楷體" w:hint="eastAsia"/>
                <w:noProof/>
              </w:rPr>
              <w:t xml:space="preserve"> </w:t>
            </w:r>
            <w:r w:rsidRPr="008F2887">
              <w:rPr>
                <w:rFonts w:eastAsia="標楷體" w:hAnsi="標楷體" w:hint="eastAsia"/>
                <w:noProof/>
              </w:rPr>
              <w:t>對生活事物的探索</w:t>
            </w:r>
            <w:r w:rsidRPr="008F2887">
              <w:rPr>
                <w:rFonts w:eastAsia="標楷體" w:hAnsi="標楷體" w:hint="eastAsia"/>
                <w:noProof/>
              </w:rPr>
              <w:t xml:space="preserve"> </w:t>
            </w:r>
            <w:r w:rsidRPr="008F2887">
              <w:rPr>
                <w:rFonts w:eastAsia="標楷體" w:hAnsi="標楷體" w:hint="eastAsia"/>
                <w:noProof/>
              </w:rPr>
              <w:t>與探究，體會與感</w:t>
            </w:r>
            <w:r w:rsidRPr="008F2887">
              <w:rPr>
                <w:rFonts w:eastAsia="標楷體" w:hAnsi="標楷體" w:hint="eastAsia"/>
                <w:noProof/>
              </w:rPr>
              <w:t xml:space="preserve"> </w:t>
            </w:r>
            <w:r w:rsidRPr="008F2887">
              <w:rPr>
                <w:rFonts w:eastAsia="標楷體" w:hAnsi="標楷體" w:hint="eastAsia"/>
                <w:noProof/>
              </w:rPr>
              <w:t>受學習的樂趣，並</w:t>
            </w:r>
            <w:r w:rsidRPr="008F2887">
              <w:rPr>
                <w:rFonts w:eastAsia="標楷體" w:hAnsi="標楷體" w:hint="eastAsia"/>
                <w:noProof/>
              </w:rPr>
              <w:t xml:space="preserve"> </w:t>
            </w:r>
            <w:r w:rsidRPr="008F2887">
              <w:rPr>
                <w:rFonts w:eastAsia="標楷體" w:hAnsi="標楷體" w:hint="eastAsia"/>
                <w:noProof/>
              </w:rPr>
              <w:t>能主動發現問題及</w:t>
            </w:r>
            <w:r w:rsidRPr="008F2887">
              <w:rPr>
                <w:rFonts w:eastAsia="標楷體" w:hAnsi="標楷體" w:hint="eastAsia"/>
                <w:noProof/>
              </w:rPr>
              <w:t xml:space="preserve"> </w:t>
            </w:r>
            <w:r w:rsidRPr="008F2887">
              <w:rPr>
                <w:rFonts w:eastAsia="標楷體" w:hAnsi="標楷體" w:hint="eastAsia"/>
                <w:noProof/>
              </w:rPr>
              <w:t>解決問題，持續學習。</w:t>
            </w:r>
          </w:p>
          <w:p w:rsidR="003A44A2" w:rsidRPr="003A44A2" w:rsidRDefault="003A44A2" w:rsidP="003A44A2">
            <w:pPr>
              <w:autoSpaceDE w:val="0"/>
              <w:autoSpaceDN w:val="0"/>
              <w:adjustRightInd w:val="0"/>
              <w:ind w:left="1080" w:hangingChars="450" w:hanging="1080"/>
              <w:rPr>
                <w:rFonts w:eastAsia="標楷體" w:hAnsi="標楷體"/>
                <w:noProof/>
              </w:rPr>
            </w:pPr>
            <w:r w:rsidRPr="003A44A2">
              <w:rPr>
                <w:rFonts w:eastAsia="標楷體" w:hAnsi="標楷體" w:hint="eastAsia"/>
                <w:noProof/>
              </w:rPr>
              <w:t>生活</w:t>
            </w:r>
            <w:r w:rsidRPr="003A44A2">
              <w:rPr>
                <w:rFonts w:eastAsia="標楷體" w:hAnsi="標楷體" w:hint="eastAsia"/>
                <w:noProof/>
              </w:rPr>
              <w:t xml:space="preserve">-E-A2 </w:t>
            </w:r>
            <w:r w:rsidRPr="003A44A2">
              <w:rPr>
                <w:rFonts w:eastAsia="標楷體" w:hAnsi="標楷體" w:hint="eastAsia"/>
                <w:noProof/>
              </w:rPr>
              <w:t>學習各種探究人、事、物的方法並理解探究後所獲得的道理，增進系統思考與解決問題的能力。</w:t>
            </w:r>
          </w:p>
          <w:p w:rsidR="003A44A2" w:rsidRPr="008F2887" w:rsidRDefault="003A44A2" w:rsidP="003A44A2">
            <w:pPr>
              <w:autoSpaceDE w:val="0"/>
              <w:autoSpaceDN w:val="0"/>
              <w:adjustRightInd w:val="0"/>
              <w:ind w:left="1080" w:hangingChars="450" w:hanging="1080"/>
              <w:rPr>
                <w:rFonts w:eastAsia="標楷體" w:hAnsi="標楷體"/>
                <w:noProof/>
              </w:rPr>
            </w:pPr>
            <w:r w:rsidRPr="003A44A2">
              <w:rPr>
                <w:rFonts w:eastAsia="標楷體" w:hAnsi="標楷體" w:hint="eastAsia"/>
                <w:noProof/>
              </w:rPr>
              <w:t>國</w:t>
            </w:r>
            <w:r w:rsidRPr="003A44A2">
              <w:rPr>
                <w:rFonts w:eastAsia="標楷體" w:hAnsi="標楷體" w:hint="eastAsia"/>
                <w:noProof/>
              </w:rPr>
              <w:t xml:space="preserve">-E-A2 </w:t>
            </w:r>
            <w:r w:rsidRPr="003A44A2">
              <w:rPr>
                <w:rFonts w:eastAsia="標楷體" w:hAnsi="標楷體" w:hint="eastAsia"/>
                <w:noProof/>
              </w:rPr>
              <w:t>透過國語文學習，掌握文本要旨、發展學習及</w:t>
            </w:r>
            <w:r w:rsidRPr="003A44A2">
              <w:rPr>
                <w:rFonts w:eastAsia="標楷體" w:hAnsi="標楷體" w:hint="eastAsia"/>
                <w:noProof/>
              </w:rPr>
              <w:t xml:space="preserve"> </w:t>
            </w:r>
            <w:r w:rsidRPr="003A44A2">
              <w:rPr>
                <w:rFonts w:eastAsia="標楷體" w:hAnsi="標楷體" w:hint="eastAsia"/>
                <w:noProof/>
              </w:rPr>
              <w:t>解決問題策略、初探邏輯思維，並透過體驗與</w:t>
            </w:r>
            <w:r w:rsidRPr="003A44A2">
              <w:rPr>
                <w:rFonts w:eastAsia="標楷體" w:hAnsi="標楷體" w:hint="eastAsia"/>
                <w:noProof/>
              </w:rPr>
              <w:t xml:space="preserve"> </w:t>
            </w:r>
            <w:r w:rsidRPr="003A44A2">
              <w:rPr>
                <w:rFonts w:eastAsia="標楷體" w:hAnsi="標楷體" w:hint="eastAsia"/>
                <w:noProof/>
              </w:rPr>
              <w:t>實踐，處理日常生活問題。</w:t>
            </w:r>
          </w:p>
          <w:p w:rsidR="00272EF4" w:rsidRDefault="008F2887" w:rsidP="00272EF4">
            <w:pPr>
              <w:autoSpaceDE w:val="0"/>
              <w:autoSpaceDN w:val="0"/>
              <w:adjustRightInd w:val="0"/>
              <w:ind w:left="840" w:hangingChars="350" w:hanging="840"/>
              <w:rPr>
                <w:rFonts w:eastAsia="標楷體" w:hAnsi="標楷體"/>
                <w:noProof/>
              </w:rPr>
            </w:pPr>
            <w:r w:rsidRPr="008F2887">
              <w:rPr>
                <w:rFonts w:eastAsia="標楷體" w:hAnsi="標楷體" w:hint="eastAsia"/>
                <w:noProof/>
              </w:rPr>
              <w:t>國</w:t>
            </w:r>
            <w:r w:rsidRPr="008F2887">
              <w:rPr>
                <w:rFonts w:eastAsia="標楷體" w:hAnsi="標楷體" w:hint="eastAsia"/>
                <w:noProof/>
              </w:rPr>
              <w:t>-E-B1</w:t>
            </w:r>
            <w:r w:rsidRPr="008F2887">
              <w:rPr>
                <w:rFonts w:eastAsia="標楷體" w:hAnsi="標楷體" w:hint="eastAsia"/>
                <w:noProof/>
              </w:rPr>
              <w:t>理解與運用國語文在日常生活中學習體察他人的感受，並給予適當的回應，以達成溝通及互動的目標。</w:t>
            </w:r>
          </w:p>
          <w:p w:rsidR="000E2D8A" w:rsidRPr="00994F72" w:rsidRDefault="008F2887" w:rsidP="00195FA3">
            <w:pPr>
              <w:autoSpaceDE w:val="0"/>
              <w:autoSpaceDN w:val="0"/>
              <w:adjustRightInd w:val="0"/>
              <w:ind w:left="1080" w:hangingChars="450" w:hanging="1080"/>
              <w:rPr>
                <w:rFonts w:eastAsia="標楷體" w:hAnsi="標楷體"/>
                <w:noProof/>
              </w:rPr>
            </w:pPr>
            <w:r w:rsidRPr="008F2887">
              <w:rPr>
                <w:rFonts w:eastAsia="標楷體" w:hAnsi="標楷體" w:hint="eastAsia"/>
                <w:noProof/>
              </w:rPr>
              <w:t>生活</w:t>
            </w:r>
            <w:r w:rsidRPr="008F2887">
              <w:rPr>
                <w:rFonts w:eastAsia="標楷體" w:hAnsi="標楷體" w:hint="eastAsia"/>
                <w:noProof/>
              </w:rPr>
              <w:t xml:space="preserve">-E-B1 </w:t>
            </w:r>
            <w:r w:rsidRPr="008F2887">
              <w:rPr>
                <w:rFonts w:eastAsia="標楷體" w:hAnsi="標楷體" w:hint="eastAsia"/>
                <w:noProof/>
              </w:rPr>
              <w:t>使用適切且多元的表徵符號，表達自</w:t>
            </w:r>
            <w:r w:rsidRPr="008F2887">
              <w:rPr>
                <w:rFonts w:eastAsia="標楷體" w:hAnsi="標楷體" w:hint="eastAsia"/>
                <w:noProof/>
              </w:rPr>
              <w:t xml:space="preserve"> </w:t>
            </w:r>
            <w:r w:rsidRPr="008F2887">
              <w:rPr>
                <w:rFonts w:eastAsia="標楷體" w:hAnsi="標楷體" w:hint="eastAsia"/>
                <w:noProof/>
              </w:rPr>
              <w:t>己的想法、與人溝</w:t>
            </w:r>
            <w:r w:rsidRPr="008F2887">
              <w:rPr>
                <w:rFonts w:eastAsia="標楷體" w:hAnsi="標楷體" w:hint="eastAsia"/>
                <w:noProof/>
              </w:rPr>
              <w:t xml:space="preserve"> </w:t>
            </w:r>
            <w:r w:rsidRPr="008F2887">
              <w:rPr>
                <w:rFonts w:eastAsia="標楷體" w:hAnsi="標楷體" w:hint="eastAsia"/>
                <w:noProof/>
              </w:rPr>
              <w:t>通，並能同理與尊</w:t>
            </w:r>
            <w:r w:rsidRPr="008F2887">
              <w:rPr>
                <w:rFonts w:eastAsia="標楷體" w:hAnsi="標楷體" w:hint="eastAsia"/>
                <w:noProof/>
              </w:rPr>
              <w:t xml:space="preserve"> </w:t>
            </w:r>
            <w:r w:rsidR="00195FA3">
              <w:rPr>
                <w:rFonts w:eastAsia="標楷體" w:hAnsi="標楷體" w:hint="eastAsia"/>
                <w:noProof/>
              </w:rPr>
              <w:t>重他人想法</w:t>
            </w:r>
          </w:p>
        </w:tc>
      </w:tr>
      <w:tr w:rsidR="000E2D8A" w:rsidRPr="000A031A" w:rsidTr="00C349BB">
        <w:trPr>
          <w:trHeight w:val="544"/>
        </w:trPr>
        <w:tc>
          <w:tcPr>
            <w:tcW w:w="10275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0E2D8A" w:rsidRPr="00C858AB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/>
                <w:b/>
                <w:noProof/>
              </w:rPr>
              <w:t>核心</w:t>
            </w:r>
            <w:r w:rsidRPr="00C858AB">
              <w:rPr>
                <w:rFonts w:eastAsia="標楷體" w:hAnsi="標楷體"/>
                <w:b/>
                <w:noProof/>
              </w:rPr>
              <w:t>素養呼應說明</w:t>
            </w:r>
          </w:p>
        </w:tc>
      </w:tr>
      <w:tr w:rsidR="0053541C" w:rsidRPr="0053541C" w:rsidTr="00BA7CEA">
        <w:trPr>
          <w:trHeight w:val="70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0E2D8A" w:rsidRPr="0053541C" w:rsidRDefault="00E01FB8" w:rsidP="003A15F1">
            <w:pPr>
              <w:snapToGrid w:val="0"/>
              <w:rPr>
                <w:rFonts w:eastAsia="標楷體" w:hAnsi="標楷體"/>
                <w:noProof/>
              </w:rPr>
            </w:pPr>
            <w:r w:rsidRPr="0053541C">
              <w:rPr>
                <w:rFonts w:ascii="標楷體" w:eastAsia="標楷體" w:hAnsi="標楷體" w:hint="eastAsia"/>
              </w:rPr>
              <w:t>學生透過聽故事以及討論故事情節的過程，思考自己的外在特色和內在的優點，更加認識自己，在生活當中，更能肯定自己；符應了「</w:t>
            </w:r>
            <w:r w:rsidRPr="0053541C">
              <w:rPr>
                <w:rFonts w:eastAsia="標楷體" w:hAnsi="標楷體"/>
                <w:noProof/>
              </w:rPr>
              <w:t xml:space="preserve">E-A2 </w:t>
            </w:r>
            <w:r w:rsidRPr="0053541C">
              <w:rPr>
                <w:rFonts w:eastAsia="標楷體" w:hAnsi="標楷體" w:hint="eastAsia"/>
                <w:noProof/>
              </w:rPr>
              <w:t>具備探索問題的思考能力，並透過體驗與實踐處理日常生活問題」的素養。</w:t>
            </w:r>
          </w:p>
        </w:tc>
      </w:tr>
      <w:tr w:rsidR="000E2D8A" w:rsidRPr="000A031A" w:rsidTr="00561FA4">
        <w:trPr>
          <w:trHeight w:val="6802"/>
        </w:trPr>
        <w:tc>
          <w:tcPr>
            <w:tcW w:w="863" w:type="dxa"/>
            <w:tcBorders>
              <w:top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2D8A" w:rsidRPr="003267FC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lastRenderedPageBreak/>
              <w:t>學習</w:t>
            </w:r>
          </w:p>
          <w:p w:rsidR="000E2D8A" w:rsidRPr="003267FC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E2D8A" w:rsidRPr="003267FC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</w:t>
            </w:r>
            <w:r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E2D8A" w:rsidRDefault="00897D9B" w:rsidP="00BF6A9C">
            <w:pPr>
              <w:pStyle w:val="Default"/>
              <w:rPr>
                <w:rFonts w:ascii="Calibri" w:eastAsia="標楷體" w:hAnsi="標楷體" w:cs="Times New Roman"/>
                <w:noProof/>
                <w:color w:val="auto"/>
                <w:kern w:val="2"/>
                <w:szCs w:val="22"/>
              </w:rPr>
            </w:pPr>
            <w:r>
              <w:rPr>
                <w:rFonts w:ascii="Calibri" w:eastAsia="標楷體" w:hAnsi="標楷體" w:cs="Times New Roman" w:hint="eastAsia"/>
                <w:noProof/>
                <w:color w:val="auto"/>
                <w:kern w:val="2"/>
                <w:szCs w:val="22"/>
              </w:rPr>
              <w:t>【生活</w:t>
            </w:r>
            <w:r w:rsidR="000E2D8A" w:rsidRPr="007514CC">
              <w:rPr>
                <w:rFonts w:ascii="Calibri" w:eastAsia="標楷體" w:hAnsi="標楷體" w:cs="Times New Roman" w:hint="eastAsia"/>
                <w:noProof/>
                <w:color w:val="auto"/>
                <w:kern w:val="2"/>
                <w:szCs w:val="22"/>
              </w:rPr>
              <w:t>】</w:t>
            </w:r>
          </w:p>
          <w:p w:rsidR="00561FA4" w:rsidRDefault="00E041AD" w:rsidP="00E041AD">
            <w:pPr>
              <w:pStyle w:val="Default"/>
              <w:rPr>
                <w:rFonts w:ascii="Calibri" w:eastAsia="標楷體" w:hAnsi="標楷體" w:cs="Times New Roman"/>
                <w:noProof/>
                <w:color w:val="auto"/>
                <w:kern w:val="2"/>
                <w:szCs w:val="22"/>
              </w:rPr>
            </w:pPr>
            <w:r w:rsidRPr="00E041AD">
              <w:rPr>
                <w:rFonts w:ascii="Calibri" w:eastAsia="標楷體" w:hAnsi="標楷體" w:cs="Times New Roman" w:hint="eastAsia"/>
                <w:noProof/>
                <w:color w:val="auto"/>
                <w:kern w:val="2"/>
                <w:szCs w:val="22"/>
              </w:rPr>
              <w:t xml:space="preserve">1-I-1 </w:t>
            </w:r>
            <w:r w:rsidRPr="00E041AD">
              <w:rPr>
                <w:rFonts w:ascii="Calibri" w:eastAsia="標楷體" w:hAnsi="標楷體" w:cs="Times New Roman" w:hint="eastAsia"/>
                <w:noProof/>
                <w:color w:val="auto"/>
                <w:kern w:val="2"/>
                <w:szCs w:val="22"/>
              </w:rPr>
              <w:t>探索並分享對自己及相關人、事、物的感受與想法。</w:t>
            </w:r>
          </w:p>
          <w:p w:rsidR="00561FA4" w:rsidRPr="00561FA4" w:rsidRDefault="00561FA4" w:rsidP="00561FA4">
            <w:pPr>
              <w:spacing w:line="280" w:lineRule="exact"/>
              <w:jc w:val="both"/>
              <w:rPr>
                <w:rFonts w:ascii="標楷體" w:eastAsia="標楷體" w:hAnsi="標楷體" w:cstheme="minorBidi"/>
                <w:szCs w:val="20"/>
              </w:rPr>
            </w:pPr>
            <w:r w:rsidRPr="00561FA4">
              <w:rPr>
                <w:rFonts w:ascii="標楷體" w:eastAsia="標楷體" w:hAnsi="標楷體" w:cstheme="minorBidi" w:hint="eastAsia"/>
                <w:szCs w:val="20"/>
              </w:rPr>
              <w:t>2-I-1 以感官和知覺探索生活中的人、事、物，覺察事物及環境的特性。</w:t>
            </w:r>
          </w:p>
          <w:p w:rsidR="00E041AD" w:rsidRPr="00561FA4" w:rsidRDefault="00E041AD" w:rsidP="00E041AD">
            <w:pPr>
              <w:pStyle w:val="Default"/>
              <w:rPr>
                <w:rFonts w:ascii="Calibri" w:eastAsia="標楷體" w:hAnsi="標楷體" w:cs="Times New Roman"/>
                <w:noProof/>
                <w:color w:val="auto"/>
                <w:kern w:val="2"/>
                <w:szCs w:val="22"/>
              </w:rPr>
            </w:pPr>
          </w:p>
          <w:p w:rsidR="000E2D8A" w:rsidRDefault="00897D9B" w:rsidP="00BF6A9C">
            <w:pPr>
              <w:pStyle w:val="Default"/>
              <w:rPr>
                <w:rFonts w:ascii="Calibri" w:eastAsia="標楷體" w:hAnsi="標楷體" w:cs="Times New Roman"/>
                <w:noProof/>
                <w:color w:val="auto"/>
                <w:kern w:val="2"/>
                <w:szCs w:val="22"/>
              </w:rPr>
            </w:pPr>
            <w:r>
              <w:rPr>
                <w:rFonts w:ascii="Calibri" w:eastAsia="標楷體" w:hAnsi="標楷體" w:cs="Times New Roman" w:hint="eastAsia"/>
                <w:noProof/>
                <w:color w:val="auto"/>
                <w:kern w:val="2"/>
                <w:szCs w:val="22"/>
              </w:rPr>
              <w:t>【國語</w:t>
            </w:r>
            <w:r w:rsidR="000E2D8A" w:rsidRPr="007514CC">
              <w:rPr>
                <w:rFonts w:ascii="Calibri" w:eastAsia="標楷體" w:hAnsi="標楷體" w:cs="Times New Roman" w:hint="eastAsia"/>
                <w:noProof/>
                <w:color w:val="auto"/>
                <w:kern w:val="2"/>
                <w:szCs w:val="22"/>
              </w:rPr>
              <w:t>】</w:t>
            </w:r>
          </w:p>
          <w:p w:rsidR="00051BD2" w:rsidRPr="00FA00CE" w:rsidRDefault="00561FA4" w:rsidP="003477AE">
            <w:pPr>
              <w:pStyle w:val="Default"/>
              <w:rPr>
                <w:rFonts w:ascii="Calibri" w:eastAsia="標楷體" w:hAnsi="標楷體" w:cs="Times New Roman"/>
                <w:noProof/>
                <w:color w:val="auto"/>
                <w:kern w:val="2"/>
                <w:szCs w:val="22"/>
              </w:rPr>
            </w:pPr>
            <w:r w:rsidRPr="0093740C">
              <w:rPr>
                <w:rFonts w:ascii="標楷體" w:eastAsia="標楷體" w:hAnsi="標楷體" w:hint="eastAsia"/>
                <w:szCs w:val="20"/>
              </w:rPr>
              <w:t>5-Ⅰ-4 了解文本中的重要訊息與觀點。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2D8A" w:rsidRPr="003267FC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0E2D8A" w:rsidRPr="007514CC" w:rsidRDefault="00897D9B" w:rsidP="00BF6A9C">
            <w:pPr>
              <w:pStyle w:val="Default"/>
              <w:rPr>
                <w:rFonts w:ascii="Calibri" w:eastAsia="標楷體" w:hAnsi="標楷體" w:cs="Times New Roman"/>
                <w:noProof/>
                <w:color w:val="auto"/>
                <w:kern w:val="2"/>
                <w:szCs w:val="22"/>
              </w:rPr>
            </w:pPr>
            <w:r>
              <w:rPr>
                <w:rFonts w:ascii="Calibri" w:eastAsia="標楷體" w:hAnsi="標楷體" w:cs="Times New Roman" w:hint="eastAsia"/>
                <w:noProof/>
                <w:color w:val="auto"/>
                <w:kern w:val="2"/>
                <w:szCs w:val="22"/>
              </w:rPr>
              <w:t>【生活</w:t>
            </w:r>
            <w:r w:rsidR="000E2D8A" w:rsidRPr="007514CC">
              <w:rPr>
                <w:rFonts w:ascii="Calibri" w:eastAsia="標楷體" w:hAnsi="標楷體" w:cs="Times New Roman" w:hint="eastAsia"/>
                <w:noProof/>
                <w:color w:val="auto"/>
                <w:kern w:val="2"/>
                <w:szCs w:val="22"/>
              </w:rPr>
              <w:t>】</w:t>
            </w:r>
          </w:p>
          <w:p w:rsidR="000E2D8A" w:rsidRDefault="00495AA3" w:rsidP="00BF6A9C">
            <w:pPr>
              <w:pStyle w:val="Default"/>
              <w:rPr>
                <w:rFonts w:ascii="Calibri" w:eastAsia="標楷體" w:hAnsi="標楷體" w:cs="Times New Roman"/>
                <w:noProof/>
                <w:color w:val="auto"/>
                <w:kern w:val="2"/>
                <w:szCs w:val="22"/>
              </w:rPr>
            </w:pPr>
            <w:r>
              <w:rPr>
                <w:rFonts w:ascii="Calibri" w:eastAsia="標楷體" w:hAnsi="標楷體" w:cs="Times New Roman" w:hint="eastAsia"/>
                <w:noProof/>
                <w:color w:val="auto"/>
                <w:kern w:val="2"/>
                <w:szCs w:val="22"/>
              </w:rPr>
              <w:t>A-I-1</w:t>
            </w:r>
            <w:r w:rsidRPr="00495AA3">
              <w:rPr>
                <w:rFonts w:ascii="Calibri" w:eastAsia="標楷體" w:hAnsi="標楷體" w:cs="Times New Roman" w:hint="eastAsia"/>
                <w:noProof/>
                <w:color w:val="auto"/>
                <w:kern w:val="2"/>
                <w:szCs w:val="22"/>
              </w:rPr>
              <w:t xml:space="preserve"> </w:t>
            </w:r>
            <w:r>
              <w:rPr>
                <w:rFonts w:ascii="Calibri" w:eastAsia="標楷體" w:hAnsi="標楷體" w:cs="Times New Roman" w:hint="eastAsia"/>
                <w:noProof/>
                <w:color w:val="auto"/>
                <w:kern w:val="2"/>
                <w:szCs w:val="22"/>
              </w:rPr>
              <w:t>生命成長現象的認識</w:t>
            </w:r>
            <w:r w:rsidRPr="00495AA3">
              <w:rPr>
                <w:rFonts w:ascii="Calibri" w:eastAsia="標楷體" w:hAnsi="標楷體" w:cs="Times New Roman" w:hint="eastAsia"/>
                <w:noProof/>
                <w:color w:val="auto"/>
                <w:kern w:val="2"/>
                <w:szCs w:val="22"/>
              </w:rPr>
              <w:t>。</w:t>
            </w:r>
          </w:p>
          <w:p w:rsidR="00495AA3" w:rsidRPr="00495AA3" w:rsidRDefault="00495AA3" w:rsidP="00495AA3">
            <w:pPr>
              <w:pStyle w:val="Default"/>
              <w:rPr>
                <w:rFonts w:ascii="Calibri" w:eastAsia="標楷體" w:hAnsi="標楷體" w:cs="Times New Roman"/>
                <w:noProof/>
                <w:color w:val="auto"/>
                <w:kern w:val="2"/>
                <w:szCs w:val="22"/>
              </w:rPr>
            </w:pPr>
            <w:r w:rsidRPr="00495AA3">
              <w:rPr>
                <w:rFonts w:ascii="Calibri" w:eastAsia="標楷體" w:hAnsi="標楷體" w:cs="Times New Roman" w:hint="eastAsia"/>
                <w:noProof/>
                <w:color w:val="auto"/>
                <w:kern w:val="2"/>
                <w:szCs w:val="22"/>
              </w:rPr>
              <w:t xml:space="preserve">C-I-3 </w:t>
            </w:r>
            <w:r w:rsidRPr="00495AA3">
              <w:rPr>
                <w:rFonts w:ascii="Calibri" w:eastAsia="標楷體" w:hAnsi="標楷體" w:cs="Times New Roman" w:hint="eastAsia"/>
                <w:noProof/>
                <w:color w:val="auto"/>
                <w:kern w:val="2"/>
                <w:szCs w:val="22"/>
              </w:rPr>
              <w:t>探究生活事物的方法與技能。</w:t>
            </w:r>
          </w:p>
          <w:p w:rsidR="00495AA3" w:rsidRDefault="00495AA3" w:rsidP="00495AA3">
            <w:pPr>
              <w:pStyle w:val="Default"/>
              <w:rPr>
                <w:rFonts w:ascii="Calibri" w:eastAsia="標楷體" w:hAnsi="標楷體" w:cs="Times New Roman"/>
                <w:noProof/>
                <w:color w:val="auto"/>
                <w:kern w:val="2"/>
                <w:szCs w:val="22"/>
              </w:rPr>
            </w:pPr>
            <w:r w:rsidRPr="00495AA3">
              <w:rPr>
                <w:rFonts w:ascii="Calibri" w:eastAsia="標楷體" w:hAnsi="標楷體" w:cs="Times New Roman" w:hint="eastAsia"/>
                <w:noProof/>
                <w:color w:val="auto"/>
                <w:kern w:val="2"/>
                <w:szCs w:val="22"/>
              </w:rPr>
              <w:t xml:space="preserve">D-I-1 </w:t>
            </w:r>
            <w:r w:rsidRPr="00495AA3">
              <w:rPr>
                <w:rFonts w:ascii="Calibri" w:eastAsia="標楷體" w:hAnsi="標楷體" w:cs="Times New Roman" w:hint="eastAsia"/>
                <w:noProof/>
                <w:color w:val="auto"/>
                <w:kern w:val="2"/>
                <w:szCs w:val="22"/>
              </w:rPr>
              <w:t>自我與他人關係的認識。</w:t>
            </w:r>
          </w:p>
          <w:p w:rsidR="00495AA3" w:rsidRDefault="00495AA3" w:rsidP="00BF6A9C">
            <w:pPr>
              <w:pStyle w:val="Default"/>
              <w:rPr>
                <w:rFonts w:ascii="Calibri" w:eastAsia="標楷體" w:hAnsi="標楷體" w:cs="Times New Roman"/>
                <w:noProof/>
                <w:color w:val="auto"/>
                <w:kern w:val="2"/>
                <w:szCs w:val="22"/>
              </w:rPr>
            </w:pPr>
            <w:r w:rsidRPr="00495AA3">
              <w:rPr>
                <w:rFonts w:ascii="Calibri" w:eastAsia="標楷體" w:hAnsi="標楷體" w:cs="Times New Roman" w:hint="eastAsia"/>
                <w:noProof/>
                <w:color w:val="auto"/>
                <w:kern w:val="2"/>
                <w:szCs w:val="22"/>
              </w:rPr>
              <w:t xml:space="preserve">D-I-3 </w:t>
            </w:r>
            <w:r w:rsidRPr="00495AA3">
              <w:rPr>
                <w:rFonts w:ascii="Calibri" w:eastAsia="標楷體" w:hAnsi="標楷體" w:cs="Times New Roman" w:hint="eastAsia"/>
                <w:noProof/>
                <w:color w:val="auto"/>
                <w:kern w:val="2"/>
                <w:szCs w:val="22"/>
              </w:rPr>
              <w:t>聆聽與回應的表現。</w:t>
            </w:r>
          </w:p>
          <w:p w:rsidR="00495AA3" w:rsidRPr="007514CC" w:rsidRDefault="00495AA3" w:rsidP="00BF6A9C">
            <w:pPr>
              <w:pStyle w:val="Default"/>
              <w:rPr>
                <w:rFonts w:ascii="Calibri" w:eastAsia="標楷體" w:hAnsi="標楷體" w:cs="Times New Roman"/>
                <w:noProof/>
                <w:color w:val="auto"/>
                <w:kern w:val="2"/>
                <w:szCs w:val="22"/>
              </w:rPr>
            </w:pPr>
            <w:r w:rsidRPr="00495AA3">
              <w:rPr>
                <w:rFonts w:ascii="Calibri" w:eastAsia="標楷體" w:hAnsi="標楷體" w:cs="Times New Roman" w:hint="eastAsia"/>
                <w:noProof/>
                <w:color w:val="auto"/>
                <w:kern w:val="2"/>
                <w:szCs w:val="22"/>
              </w:rPr>
              <w:t xml:space="preserve">F-I-1 </w:t>
            </w:r>
            <w:r w:rsidRPr="00495AA3">
              <w:rPr>
                <w:rFonts w:ascii="Calibri" w:eastAsia="標楷體" w:hAnsi="標楷體" w:cs="Times New Roman" w:hint="eastAsia"/>
                <w:noProof/>
                <w:color w:val="auto"/>
                <w:kern w:val="2"/>
                <w:szCs w:val="22"/>
              </w:rPr>
              <w:t>工作任務理解與工作目標設定的練習。</w:t>
            </w:r>
          </w:p>
          <w:p w:rsidR="000E2D8A" w:rsidRPr="007514CC" w:rsidRDefault="003477AE" w:rsidP="00BF6A9C">
            <w:pPr>
              <w:pStyle w:val="Default"/>
              <w:rPr>
                <w:rFonts w:ascii="Calibri" w:eastAsia="標楷體" w:hAnsi="標楷體" w:cs="Times New Roman"/>
                <w:noProof/>
                <w:color w:val="auto"/>
                <w:kern w:val="2"/>
                <w:szCs w:val="22"/>
              </w:rPr>
            </w:pPr>
            <w:r>
              <w:rPr>
                <w:rFonts w:ascii="Calibri" w:eastAsia="標楷體" w:hAnsi="標楷體" w:cs="Times New Roman" w:hint="eastAsia"/>
                <w:noProof/>
                <w:color w:val="auto"/>
                <w:kern w:val="2"/>
                <w:szCs w:val="22"/>
              </w:rPr>
              <w:t>【國語</w:t>
            </w:r>
            <w:r w:rsidR="000E2D8A" w:rsidRPr="007514CC">
              <w:rPr>
                <w:rFonts w:ascii="Calibri" w:eastAsia="標楷體" w:hAnsi="標楷體" w:cs="Times New Roman" w:hint="eastAsia"/>
                <w:noProof/>
                <w:color w:val="auto"/>
                <w:kern w:val="2"/>
                <w:szCs w:val="22"/>
              </w:rPr>
              <w:t>】</w:t>
            </w:r>
          </w:p>
          <w:p w:rsidR="00B6566C" w:rsidRDefault="00B6566C" w:rsidP="003477AE">
            <w:pPr>
              <w:pStyle w:val="Default"/>
              <w:rPr>
                <w:rFonts w:asciiTheme="minorHAnsi" w:eastAsia="標楷體" w:hAnsiTheme="minorHAnsi" w:cstheme="minorHAnsi"/>
                <w:noProof/>
              </w:rPr>
            </w:pPr>
            <w:r w:rsidRPr="00B6566C">
              <w:rPr>
                <w:rFonts w:asciiTheme="minorHAnsi" w:eastAsia="標楷體" w:hAnsiTheme="minorHAnsi" w:cstheme="minorHAnsi" w:hint="eastAsia"/>
                <w:noProof/>
              </w:rPr>
              <w:t xml:space="preserve">Aa-I-1  </w:t>
            </w:r>
            <w:r w:rsidRPr="00B6566C">
              <w:rPr>
                <w:rFonts w:asciiTheme="minorHAnsi" w:eastAsia="標楷體" w:hAnsiTheme="minorHAnsi" w:cstheme="minorHAnsi" w:hint="eastAsia"/>
                <w:noProof/>
              </w:rPr>
              <w:t>聲符、韻符、介符的正確發音和寫法。</w:t>
            </w:r>
            <w:r w:rsidRPr="00B6566C">
              <w:rPr>
                <w:rFonts w:asciiTheme="minorHAnsi" w:eastAsia="標楷體" w:hAnsiTheme="minorHAnsi" w:cstheme="minorHAnsi" w:hint="eastAsia"/>
                <w:noProof/>
              </w:rPr>
              <w:t xml:space="preserve"> </w:t>
            </w:r>
          </w:p>
          <w:p w:rsidR="00B6566C" w:rsidRDefault="00B6566C" w:rsidP="003477AE">
            <w:pPr>
              <w:pStyle w:val="Default"/>
              <w:rPr>
                <w:rFonts w:asciiTheme="minorHAnsi" w:eastAsia="標楷體" w:hAnsiTheme="minorHAnsi" w:cstheme="minorHAnsi"/>
                <w:noProof/>
              </w:rPr>
            </w:pPr>
            <w:r w:rsidRPr="00B6566C">
              <w:rPr>
                <w:rFonts w:asciiTheme="minorHAnsi" w:eastAsia="標楷體" w:hAnsiTheme="minorHAnsi" w:cstheme="minorHAnsi" w:hint="eastAsia"/>
                <w:noProof/>
              </w:rPr>
              <w:t xml:space="preserve">Aa-I-2  </w:t>
            </w:r>
            <w:r w:rsidRPr="00B6566C">
              <w:rPr>
                <w:rFonts w:asciiTheme="minorHAnsi" w:eastAsia="標楷體" w:hAnsiTheme="minorHAnsi" w:cstheme="minorHAnsi" w:hint="eastAsia"/>
                <w:noProof/>
              </w:rPr>
              <w:t>聲調及其正確的標注方式。</w:t>
            </w:r>
            <w:r w:rsidRPr="00B6566C">
              <w:rPr>
                <w:rFonts w:asciiTheme="minorHAnsi" w:eastAsia="標楷體" w:hAnsiTheme="minorHAnsi" w:cstheme="minorHAnsi" w:hint="eastAsia"/>
                <w:noProof/>
              </w:rPr>
              <w:t xml:space="preserve">  Aa-I-3  </w:t>
            </w:r>
            <w:r w:rsidRPr="00B6566C">
              <w:rPr>
                <w:rFonts w:asciiTheme="minorHAnsi" w:eastAsia="標楷體" w:hAnsiTheme="minorHAnsi" w:cstheme="minorHAnsi" w:hint="eastAsia"/>
                <w:noProof/>
              </w:rPr>
              <w:t>二拼音和三拼音的拼讀和書寫。</w:t>
            </w:r>
            <w:r w:rsidRPr="00B6566C">
              <w:rPr>
                <w:rFonts w:asciiTheme="minorHAnsi" w:eastAsia="標楷體" w:hAnsiTheme="minorHAnsi" w:cstheme="minorHAnsi" w:hint="eastAsia"/>
                <w:noProof/>
              </w:rPr>
              <w:t xml:space="preserve">  </w:t>
            </w:r>
          </w:p>
          <w:p w:rsidR="00FA71D2" w:rsidRDefault="00B6566C" w:rsidP="003477AE">
            <w:pPr>
              <w:pStyle w:val="Default"/>
              <w:rPr>
                <w:rFonts w:asciiTheme="minorHAnsi" w:eastAsia="標楷體" w:hAnsiTheme="minorHAnsi" w:cstheme="minorHAnsi"/>
                <w:noProof/>
              </w:rPr>
            </w:pPr>
            <w:r w:rsidRPr="00B6566C">
              <w:rPr>
                <w:rFonts w:asciiTheme="minorHAnsi" w:eastAsia="標楷體" w:hAnsiTheme="minorHAnsi" w:cstheme="minorHAnsi" w:hint="eastAsia"/>
                <w:noProof/>
              </w:rPr>
              <w:t xml:space="preserve">Aa-I-4  </w:t>
            </w:r>
            <w:r w:rsidRPr="00B6566C">
              <w:rPr>
                <w:rFonts w:asciiTheme="minorHAnsi" w:eastAsia="標楷體" w:hAnsiTheme="minorHAnsi" w:cstheme="minorHAnsi" w:hint="eastAsia"/>
                <w:noProof/>
              </w:rPr>
              <w:t>結合韻的拼讀和書寫。</w:t>
            </w:r>
            <w:r w:rsidRPr="00B6566C">
              <w:rPr>
                <w:rFonts w:asciiTheme="minorHAnsi" w:eastAsia="標楷體" w:hAnsiTheme="minorHAnsi" w:cstheme="minorHAnsi" w:hint="eastAsia"/>
                <w:noProof/>
              </w:rPr>
              <w:t xml:space="preserve">  </w:t>
            </w:r>
            <w:r w:rsidR="00FA71D2" w:rsidRPr="00FA71D2">
              <w:rPr>
                <w:rFonts w:asciiTheme="minorHAnsi" w:eastAsia="標楷體" w:hAnsiTheme="minorHAnsi" w:cstheme="minorHAnsi" w:hint="eastAsia"/>
                <w:noProof/>
              </w:rPr>
              <w:t xml:space="preserve">Ab-I-1  1,000 </w:t>
            </w:r>
            <w:r w:rsidR="00FA71D2" w:rsidRPr="00FA71D2">
              <w:rPr>
                <w:rFonts w:asciiTheme="minorHAnsi" w:eastAsia="標楷體" w:hAnsiTheme="minorHAnsi" w:cstheme="minorHAnsi" w:hint="eastAsia"/>
                <w:noProof/>
              </w:rPr>
              <w:t>個常用字的字形、字音和字義。</w:t>
            </w:r>
            <w:r w:rsidR="00FA71D2" w:rsidRPr="00FA71D2">
              <w:rPr>
                <w:rFonts w:asciiTheme="minorHAnsi" w:eastAsia="標楷體" w:hAnsiTheme="minorHAnsi" w:cstheme="minorHAnsi" w:hint="eastAsia"/>
                <w:noProof/>
              </w:rPr>
              <w:t xml:space="preserve">  </w:t>
            </w:r>
          </w:p>
          <w:p w:rsidR="00B6566C" w:rsidRDefault="00FA71D2" w:rsidP="003477AE">
            <w:pPr>
              <w:pStyle w:val="Default"/>
              <w:rPr>
                <w:rFonts w:asciiTheme="minorHAnsi" w:eastAsia="標楷體" w:hAnsiTheme="minorHAnsi" w:cstheme="minorHAnsi"/>
                <w:noProof/>
              </w:rPr>
            </w:pPr>
            <w:r w:rsidRPr="00FA71D2">
              <w:rPr>
                <w:rFonts w:asciiTheme="minorHAnsi" w:eastAsia="標楷體" w:hAnsiTheme="minorHAnsi" w:cstheme="minorHAnsi" w:hint="eastAsia"/>
                <w:noProof/>
              </w:rPr>
              <w:t xml:space="preserve">Ab-I-2  700 </w:t>
            </w:r>
            <w:r w:rsidRPr="00FA71D2">
              <w:rPr>
                <w:rFonts w:asciiTheme="minorHAnsi" w:eastAsia="標楷體" w:hAnsiTheme="minorHAnsi" w:cstheme="minorHAnsi" w:hint="eastAsia"/>
                <w:noProof/>
              </w:rPr>
              <w:t>個常用字的使用。</w:t>
            </w:r>
          </w:p>
          <w:p w:rsidR="00495AA3" w:rsidRPr="00F35870" w:rsidRDefault="00495AA3" w:rsidP="00FA71D2">
            <w:pPr>
              <w:pStyle w:val="Default"/>
              <w:rPr>
                <w:rFonts w:eastAsia="標楷體" w:hAnsi="標楷體"/>
                <w:noProof/>
              </w:rPr>
            </w:pPr>
          </w:p>
        </w:tc>
      </w:tr>
      <w:tr w:rsidR="000E2D8A" w:rsidRPr="000A031A" w:rsidTr="00BA7CEA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2D8A" w:rsidRPr="003267FC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0E2D8A" w:rsidRPr="003267FC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E2D8A" w:rsidRPr="003267FC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E2D8A" w:rsidRPr="00495AA3" w:rsidRDefault="00C31F53" w:rsidP="00C31F53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  <w:r>
              <w:rPr>
                <w:rFonts w:eastAsia="標楷體" w:hAnsi="標楷體"/>
                <w:noProof/>
              </w:rPr>
              <w:t>融入</w:t>
            </w:r>
            <w:r>
              <w:rPr>
                <w:rFonts w:eastAsia="標楷體" w:hAnsi="標楷體" w:hint="eastAsia"/>
                <w:noProof/>
                <w:lang w:eastAsia="zh-TW"/>
              </w:rPr>
              <w:t>生命</w:t>
            </w:r>
            <w:r w:rsidR="00FE7C27" w:rsidRPr="00D247D7">
              <w:rPr>
                <w:rFonts w:eastAsia="標楷體" w:hAnsi="標楷體"/>
                <w:noProof/>
              </w:rPr>
              <w:t>教育議題，讓學生</w:t>
            </w:r>
            <w:r w:rsidR="00FE7C27">
              <w:rPr>
                <w:rFonts w:eastAsia="標楷體" w:hAnsi="標楷體" w:hint="eastAsia"/>
                <w:noProof/>
                <w:lang w:eastAsia="zh-TW"/>
              </w:rPr>
              <w:t>利用</w:t>
            </w:r>
            <w:r>
              <w:rPr>
                <w:rFonts w:eastAsia="標楷體" w:hAnsi="標楷體" w:hint="eastAsia"/>
                <w:noProof/>
                <w:lang w:eastAsia="zh-TW"/>
              </w:rPr>
              <w:t>活動中觀</w:t>
            </w:r>
            <w:r w:rsidR="00FE7C27">
              <w:rPr>
                <w:rFonts w:eastAsia="標楷體" w:hAnsi="標楷體" w:hint="eastAsia"/>
                <w:noProof/>
                <w:lang w:eastAsia="zh-TW"/>
              </w:rPr>
              <w:t>察自身在成長過程中，</w:t>
            </w:r>
            <w:r w:rsidR="00FE7C27" w:rsidRPr="00D247D7">
              <w:rPr>
                <w:rFonts w:eastAsia="標楷體" w:hAnsi="標楷體"/>
                <w:noProof/>
              </w:rPr>
              <w:t>認識</w:t>
            </w:r>
            <w:r w:rsidR="00FE7C27">
              <w:rPr>
                <w:rFonts w:eastAsia="標楷體" w:hAnsi="標楷體" w:hint="eastAsia"/>
                <w:noProof/>
                <w:lang w:eastAsia="zh-TW"/>
              </w:rPr>
              <w:t>自己在生活當中具有的優點</w:t>
            </w:r>
            <w:r w:rsidR="00FE7C27">
              <w:rPr>
                <w:rFonts w:eastAsia="標楷體"/>
                <w:snapToGrid w:val="0"/>
                <w:kern w:val="0"/>
              </w:rPr>
              <w:t>。</w:t>
            </w:r>
            <w:r>
              <w:rPr>
                <w:rFonts w:eastAsia="標楷體" w:hint="eastAsia"/>
                <w:snapToGrid w:val="0"/>
                <w:kern w:val="0"/>
                <w:lang w:eastAsia="zh-TW"/>
              </w:rPr>
              <w:t>藉由活動探索自我與他人的關係，進而找尋自我價值。</w:t>
            </w:r>
          </w:p>
        </w:tc>
      </w:tr>
      <w:tr w:rsidR="000E2D8A" w:rsidRPr="000A031A" w:rsidTr="00BA7CEA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E2D8A" w:rsidRPr="003267FC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E2D8A" w:rsidRPr="003267FC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/>
                <w:b/>
                <w:noProof/>
              </w:rPr>
              <w:t>所融入之</w:t>
            </w:r>
            <w:r w:rsidRPr="003267FC">
              <w:rPr>
                <w:rFonts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</w:tcBorders>
          </w:tcPr>
          <w:p w:rsidR="00FE7C27" w:rsidRDefault="00FE7C27" w:rsidP="00FE7C27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D247D7">
              <w:rPr>
                <w:rFonts w:eastAsia="標楷體" w:hAnsi="標楷體" w:hint="eastAsia"/>
                <w:noProof/>
              </w:rPr>
              <w:t>1.</w:t>
            </w:r>
            <w:r>
              <w:rPr>
                <w:rFonts w:eastAsia="標楷體" w:hAnsi="標楷體" w:hint="eastAsia"/>
                <w:noProof/>
              </w:rPr>
              <w:t>透過</w:t>
            </w:r>
            <w:r>
              <w:rPr>
                <w:rFonts w:eastAsia="標楷體" w:hAnsi="標楷體" w:hint="eastAsia"/>
                <w:noProof/>
                <w:lang w:eastAsia="zh-TW"/>
              </w:rPr>
              <w:t>繪本</w:t>
            </w:r>
            <w:r>
              <w:rPr>
                <w:rFonts w:eastAsia="標楷體" w:hAnsi="標楷體" w:hint="eastAsia"/>
                <w:noProof/>
              </w:rPr>
              <w:t>及</w:t>
            </w:r>
            <w:r>
              <w:rPr>
                <w:rFonts w:eastAsia="標楷體" w:hAnsi="標楷體" w:hint="eastAsia"/>
                <w:noProof/>
                <w:lang w:eastAsia="zh-TW"/>
              </w:rPr>
              <w:t>課堂</w:t>
            </w:r>
            <w:r w:rsidRPr="00D247D7">
              <w:rPr>
                <w:rFonts w:eastAsia="標楷體" w:hAnsi="標楷體" w:hint="eastAsia"/>
                <w:noProof/>
              </w:rPr>
              <w:t>共同討論，明白</w:t>
            </w:r>
            <w:r>
              <w:rPr>
                <w:rFonts w:eastAsia="標楷體" w:hAnsi="標楷體" w:hint="eastAsia"/>
                <w:noProof/>
                <w:lang w:eastAsia="zh-TW"/>
              </w:rPr>
              <w:t>優點的意思及觀察自我優點</w:t>
            </w:r>
            <w:r w:rsidRPr="00D247D7">
              <w:rPr>
                <w:rFonts w:eastAsia="標楷體" w:hAnsi="標楷體" w:hint="eastAsia"/>
                <w:noProof/>
              </w:rPr>
              <w:t>。</w:t>
            </w:r>
          </w:p>
          <w:p w:rsidR="000E2D8A" w:rsidRPr="00D247D7" w:rsidRDefault="00FE7C27" w:rsidP="00FE7C27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2.</w:t>
            </w:r>
            <w:r>
              <w:rPr>
                <w:rFonts w:eastAsia="標楷體" w:hAnsi="標楷體" w:hint="eastAsia"/>
                <w:noProof/>
                <w:lang w:eastAsia="zh-TW"/>
              </w:rPr>
              <w:t>完成自己介紹學習單的內容</w:t>
            </w:r>
            <w:r>
              <w:rPr>
                <w:rFonts w:eastAsia="標楷體" w:hAnsi="標楷體" w:hint="eastAsia"/>
                <w:noProof/>
              </w:rPr>
              <w:t>。</w:t>
            </w:r>
          </w:p>
        </w:tc>
      </w:tr>
      <w:tr w:rsidR="000E2D8A" w:rsidRPr="000A031A" w:rsidTr="00BA7CEA">
        <w:trPr>
          <w:trHeight w:val="60"/>
        </w:trPr>
        <w:tc>
          <w:tcPr>
            <w:tcW w:w="1795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0E2D8A" w:rsidRPr="003267FC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與其他領域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480" w:type="dxa"/>
            <w:gridSpan w:val="5"/>
            <w:tcBorders>
              <w:bottom w:val="single" w:sz="4" w:space="0" w:color="auto"/>
            </w:tcBorders>
          </w:tcPr>
          <w:p w:rsidR="009F595B" w:rsidRPr="009F595B" w:rsidRDefault="009F595B" w:rsidP="009F595B">
            <w:pPr>
              <w:rPr>
                <w:rFonts w:ascii="標楷體" w:eastAsia="標楷體" w:hAnsi="標楷體" w:cstheme="minorBidi"/>
              </w:rPr>
            </w:pPr>
            <w:r w:rsidRPr="00D247D7">
              <w:rPr>
                <w:rFonts w:eastAsia="標楷體" w:hAnsi="標楷體" w:hint="eastAsia"/>
                <w:noProof/>
              </w:rPr>
              <w:t>1.</w:t>
            </w:r>
            <w:r>
              <w:rPr>
                <w:rFonts w:eastAsia="標楷體" w:hAnsi="標楷體" w:hint="eastAsia"/>
                <w:noProof/>
              </w:rPr>
              <w:t>國語</w:t>
            </w:r>
            <w:r w:rsidRPr="00D247D7">
              <w:rPr>
                <w:rFonts w:eastAsia="標楷體" w:hAnsi="標楷體" w:hint="eastAsia"/>
                <w:noProof/>
              </w:rPr>
              <w:t>領域</w:t>
            </w:r>
            <w:r>
              <w:rPr>
                <w:rFonts w:eastAsia="標楷體" w:hAnsi="標楷體"/>
                <w:noProof/>
              </w:rPr>
              <w:t>—</w:t>
            </w:r>
            <w:r w:rsidRPr="009F595B">
              <w:rPr>
                <w:rFonts w:ascii="標楷體" w:eastAsia="標楷體" w:hAnsi="標楷體" w:cstheme="minorBidi" w:hint="eastAsia"/>
              </w:rPr>
              <w:t>第一單元快樂的我</w:t>
            </w:r>
          </w:p>
          <w:p w:rsidR="000E2D8A" w:rsidRPr="00D247D7" w:rsidRDefault="009F595B" w:rsidP="009F595B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D247D7">
              <w:rPr>
                <w:rFonts w:eastAsia="標楷體" w:hAnsi="標楷體" w:hint="eastAsia"/>
                <w:noProof/>
              </w:rPr>
              <w:t>2.</w:t>
            </w:r>
            <w:r>
              <w:rPr>
                <w:rFonts w:eastAsia="標楷體" w:hAnsi="標楷體" w:hint="eastAsia"/>
                <w:noProof/>
                <w:lang w:eastAsia="zh-TW"/>
              </w:rPr>
              <w:t>生活</w:t>
            </w:r>
            <w:r w:rsidRPr="00D247D7">
              <w:rPr>
                <w:rFonts w:eastAsia="標楷體" w:hAnsi="標楷體" w:hint="eastAsia"/>
                <w:noProof/>
              </w:rPr>
              <w:t>領域</w:t>
            </w:r>
            <w:r w:rsidRPr="00D247D7">
              <w:rPr>
                <w:rFonts w:eastAsia="標楷體" w:hAnsi="標楷體"/>
                <w:noProof/>
              </w:rPr>
              <w:t>—</w:t>
            </w:r>
            <w:r>
              <w:rPr>
                <w:rFonts w:ascii="標楷體" w:eastAsia="標楷體" w:hAnsi="標楷體" w:hint="eastAsia"/>
              </w:rPr>
              <w:t>第一單元我和新朋友</w:t>
            </w:r>
          </w:p>
        </w:tc>
      </w:tr>
      <w:tr w:rsidR="000E2D8A" w:rsidRPr="003267FC" w:rsidTr="00BA7CEA">
        <w:trPr>
          <w:trHeight w:val="60"/>
        </w:trPr>
        <w:tc>
          <w:tcPr>
            <w:tcW w:w="1795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0E2D8A" w:rsidRPr="003267FC" w:rsidRDefault="000E2D8A" w:rsidP="00BF6A9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0E2D8A" w:rsidRPr="003267FC" w:rsidRDefault="000E2D8A" w:rsidP="00BF6A9C">
            <w:pPr>
              <w:snapToGrid w:val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/>
                <w:b/>
                <w:noProof/>
              </w:rPr>
              <w:t>自編</w:t>
            </w:r>
          </w:p>
        </w:tc>
      </w:tr>
      <w:tr w:rsidR="000E2D8A" w:rsidRPr="003267FC" w:rsidTr="00BA7CEA">
        <w:trPr>
          <w:trHeight w:val="60"/>
        </w:trPr>
        <w:tc>
          <w:tcPr>
            <w:tcW w:w="1795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0E2D8A" w:rsidRDefault="000E2D8A" w:rsidP="00BF6A9C">
            <w:pPr>
              <w:snapToGrid w:val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</w:t>
            </w:r>
            <w:r w:rsidRPr="003267FC">
              <w:rPr>
                <w:rFonts w:eastAsia="標楷體" w:hAnsi="標楷體" w:hint="eastAsia"/>
                <w:b/>
                <w:noProof/>
              </w:rPr>
              <w:t>資源</w:t>
            </w:r>
          </w:p>
          <w:p w:rsidR="000E2D8A" w:rsidRPr="003267FC" w:rsidRDefault="000E2D8A" w:rsidP="00BF6A9C">
            <w:pPr>
              <w:snapToGrid w:val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(</w:t>
            </w:r>
            <w:r>
              <w:rPr>
                <w:rFonts w:eastAsia="標楷體" w:hAnsi="標楷體" w:hint="eastAsia"/>
                <w:b/>
                <w:noProof/>
              </w:rPr>
              <w:t>教師</w:t>
            </w:r>
            <w:r>
              <w:rPr>
                <w:rFonts w:eastAsia="標楷體" w:hAnsi="標楷體" w:hint="eastAsia"/>
                <w:b/>
                <w:noProof/>
              </w:rPr>
              <w:t>)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0E2D8A" w:rsidRDefault="00E01FB8" w:rsidP="00BF6A9C">
            <w:pPr>
              <w:snapToGrid w:val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/>
                <w:b/>
                <w:noProof/>
              </w:rPr>
              <w:t>電腦、單槍投影機、簡報、學習單、</w:t>
            </w:r>
            <w:r>
              <w:rPr>
                <w:rFonts w:eastAsia="標楷體" w:hAnsi="標楷體" w:hint="eastAsia"/>
                <w:b/>
                <w:noProof/>
              </w:rPr>
              <w:t>資料夾</w:t>
            </w:r>
            <w:r w:rsidR="00E65DA3">
              <w:rPr>
                <w:rFonts w:eastAsia="標楷體" w:hAnsi="標楷體" w:hint="eastAsia"/>
                <w:b/>
                <w:noProof/>
              </w:rPr>
              <w:t>、圖畫紙</w:t>
            </w:r>
          </w:p>
        </w:tc>
      </w:tr>
      <w:tr w:rsidR="000E2D8A" w:rsidRPr="000A031A" w:rsidTr="00BA7CEA">
        <w:trPr>
          <w:trHeight w:val="70"/>
        </w:trPr>
        <w:tc>
          <w:tcPr>
            <w:tcW w:w="1795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0E2D8A" w:rsidRDefault="000E2D8A" w:rsidP="00BF6A9C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</w:t>
            </w:r>
            <w:r w:rsidRPr="003267FC">
              <w:rPr>
                <w:rFonts w:eastAsia="標楷體" w:hAnsi="標楷體" w:hint="eastAsia"/>
                <w:b/>
                <w:noProof/>
              </w:rPr>
              <w:t>資源</w:t>
            </w:r>
          </w:p>
          <w:p w:rsidR="000E2D8A" w:rsidRPr="003267FC" w:rsidRDefault="000E2D8A" w:rsidP="00BF6A9C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(</w:t>
            </w:r>
            <w:r>
              <w:rPr>
                <w:rFonts w:eastAsia="標楷體" w:hAnsi="標楷體" w:hint="eastAsia"/>
                <w:b/>
                <w:noProof/>
              </w:rPr>
              <w:t>學生</w:t>
            </w:r>
            <w:r>
              <w:rPr>
                <w:rFonts w:eastAsia="標楷體" w:hAnsi="標楷體" w:hint="eastAsia"/>
                <w:b/>
                <w:noProof/>
              </w:rPr>
              <w:t>)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E2D8A" w:rsidRPr="000A031A" w:rsidRDefault="000E2D8A" w:rsidP="00E01FB8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/>
                <w:b/>
                <w:noProof/>
              </w:rPr>
              <w:t>繪畫工具、</w:t>
            </w:r>
            <w:r w:rsidR="00064DE1">
              <w:rPr>
                <w:rFonts w:eastAsia="標楷體" w:hAnsi="標楷體" w:hint="eastAsia"/>
                <w:b/>
                <w:noProof/>
              </w:rPr>
              <w:t>鏡子</w:t>
            </w:r>
          </w:p>
        </w:tc>
      </w:tr>
      <w:tr w:rsidR="000E2D8A" w:rsidRPr="000A031A" w:rsidTr="00BA7CEA">
        <w:trPr>
          <w:trHeight w:val="70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0E2D8A" w:rsidRPr="000A031A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0E2D8A" w:rsidRPr="000A031A" w:rsidTr="00B82925">
        <w:trPr>
          <w:trHeight w:val="1321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57EE" w:rsidRDefault="003457EE" w:rsidP="00B82925">
            <w:pPr>
              <w:snapToGrid w:val="0"/>
              <w:jc w:val="both"/>
              <w:rPr>
                <w:rFonts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1.</w:t>
            </w:r>
            <w:r w:rsidRPr="003457EE">
              <w:rPr>
                <w:rFonts w:eastAsia="標楷體" w:hAnsi="標楷體" w:hint="eastAsia"/>
                <w:noProof/>
                <w:color w:val="000000"/>
              </w:rPr>
              <w:t>能運用</w:t>
            </w:r>
            <w:r>
              <w:rPr>
                <w:rFonts w:eastAsia="標楷體" w:hAnsi="標楷體" w:hint="eastAsia"/>
                <w:noProof/>
                <w:color w:val="000000"/>
              </w:rPr>
              <w:t>形音連結的策略有效增加字彙理解</w:t>
            </w:r>
            <w:r w:rsidRPr="003457EE">
              <w:rPr>
                <w:rFonts w:eastAsia="標楷體" w:hAnsi="標楷體" w:hint="eastAsia"/>
                <w:noProof/>
                <w:color w:val="000000"/>
              </w:rPr>
              <w:t>。</w:t>
            </w:r>
          </w:p>
          <w:p w:rsidR="00064DE1" w:rsidRPr="00064DE1" w:rsidRDefault="00CC075B" w:rsidP="00B82925">
            <w:pPr>
              <w:snapToGrid w:val="0"/>
              <w:jc w:val="both"/>
              <w:rPr>
                <w:rFonts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2</w:t>
            </w:r>
            <w:r w:rsidR="00064DE1">
              <w:rPr>
                <w:rFonts w:eastAsia="標楷體" w:hAnsi="標楷體" w:hint="eastAsia"/>
                <w:noProof/>
                <w:color w:val="000000"/>
              </w:rPr>
              <w:t>.</w:t>
            </w:r>
            <w:r w:rsidR="00EC5629">
              <w:rPr>
                <w:rFonts w:eastAsia="標楷體" w:hAnsi="標楷體" w:hint="eastAsia"/>
                <w:noProof/>
                <w:color w:val="000000"/>
              </w:rPr>
              <w:t>能透過活動認識自己的特點</w:t>
            </w:r>
            <w:r w:rsidR="00064DE1" w:rsidRPr="00064DE1">
              <w:rPr>
                <w:rFonts w:eastAsia="標楷體" w:hAnsi="標楷體" w:hint="eastAsia"/>
                <w:noProof/>
                <w:color w:val="000000"/>
              </w:rPr>
              <w:t>，並能瞭解自己是獨一無二、無可取代的。</w:t>
            </w:r>
          </w:p>
          <w:p w:rsidR="009F2AD5" w:rsidRPr="004968B4" w:rsidRDefault="00CC075B" w:rsidP="00B82925">
            <w:pPr>
              <w:snapToGrid w:val="0"/>
              <w:jc w:val="both"/>
              <w:rPr>
                <w:rFonts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3</w:t>
            </w:r>
            <w:r w:rsidR="00064DE1">
              <w:rPr>
                <w:rFonts w:eastAsia="標楷體" w:hAnsi="標楷體" w:hint="eastAsia"/>
                <w:noProof/>
                <w:color w:val="000000"/>
              </w:rPr>
              <w:t>.</w:t>
            </w:r>
            <w:r w:rsidR="00EC5629">
              <w:rPr>
                <w:rFonts w:eastAsia="標楷體" w:hAnsi="標楷體" w:hint="eastAsia"/>
                <w:noProof/>
                <w:color w:val="000000"/>
              </w:rPr>
              <w:t>能將</w:t>
            </w:r>
            <w:r w:rsidR="00064DE1" w:rsidRPr="00064DE1">
              <w:rPr>
                <w:rFonts w:eastAsia="標楷體" w:hAnsi="標楷體" w:hint="eastAsia"/>
                <w:noProof/>
                <w:color w:val="000000"/>
              </w:rPr>
              <w:t>自我的優缺點</w:t>
            </w:r>
            <w:r w:rsidR="00EC5629">
              <w:rPr>
                <w:rFonts w:eastAsia="標楷體" w:hAnsi="標楷體" w:hint="eastAsia"/>
                <w:noProof/>
                <w:color w:val="000000"/>
              </w:rPr>
              <w:t>確實說出</w:t>
            </w:r>
            <w:r w:rsidR="00064DE1" w:rsidRPr="00064DE1">
              <w:rPr>
                <w:rFonts w:eastAsia="標楷體" w:hAnsi="標楷體" w:hint="eastAsia"/>
                <w:noProof/>
                <w:color w:val="000000"/>
              </w:rPr>
              <w:t>。</w:t>
            </w:r>
          </w:p>
        </w:tc>
      </w:tr>
      <w:tr w:rsidR="000E2D8A" w:rsidRPr="000A031A" w:rsidTr="00BA7CEA">
        <w:trPr>
          <w:trHeight w:val="70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0E2D8A" w:rsidRPr="0097680D" w:rsidRDefault="000E2D8A" w:rsidP="00BF6A9C">
            <w:pPr>
              <w:snapToGrid w:val="0"/>
              <w:jc w:val="center"/>
              <w:rPr>
                <w:rFonts w:eastAsia="標楷體" w:hAnsi="標楷體"/>
                <w:noProof/>
                <w:color w:val="000000"/>
              </w:rPr>
            </w:pPr>
            <w:r w:rsidRPr="00600957">
              <w:rPr>
                <w:rFonts w:eastAsia="標楷體" w:hAnsi="標楷體" w:hint="eastAsia"/>
                <w:b/>
                <w:noProof/>
              </w:rPr>
              <w:t>教學重點</w:t>
            </w:r>
          </w:p>
        </w:tc>
      </w:tr>
      <w:tr w:rsidR="000E2D8A" w:rsidRPr="000A031A" w:rsidTr="009F2AD5">
        <w:trPr>
          <w:trHeight w:val="1636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3A15F1" w:rsidRDefault="005E351F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color w:val="000000"/>
                <w:lang w:eastAsia="zh-TW"/>
              </w:rPr>
            </w:pPr>
            <w:r>
              <w:rPr>
                <w:rFonts w:eastAsia="標楷體" w:hAnsi="標楷體" w:hint="eastAsia"/>
                <w:noProof/>
                <w:color w:val="000000"/>
                <w:lang w:eastAsia="zh-TW"/>
              </w:rPr>
              <w:t>節次</w:t>
            </w:r>
            <w:r>
              <w:rPr>
                <w:rFonts w:eastAsia="標楷體" w:hAnsi="標楷體" w:hint="eastAsia"/>
                <w:noProof/>
                <w:color w:val="000000"/>
                <w:lang w:eastAsia="zh-TW"/>
              </w:rPr>
              <w:t>1</w:t>
            </w:r>
            <w:r>
              <w:rPr>
                <w:rFonts w:eastAsia="標楷體" w:hAnsi="標楷體" w:hint="eastAsia"/>
                <w:noProof/>
                <w:color w:val="000000"/>
                <w:lang w:eastAsia="zh-TW"/>
              </w:rPr>
              <w:t>到</w:t>
            </w:r>
            <w:r>
              <w:rPr>
                <w:rFonts w:eastAsia="標楷體" w:hAnsi="標楷體" w:hint="eastAsia"/>
                <w:noProof/>
                <w:color w:val="000000"/>
                <w:lang w:eastAsia="zh-TW"/>
              </w:rPr>
              <w:t>9</w:t>
            </w:r>
            <w:r w:rsidR="003A15F1">
              <w:rPr>
                <w:rFonts w:eastAsia="標楷體" w:hAnsi="標楷體" w:hint="eastAsia"/>
                <w:noProof/>
                <w:color w:val="000000"/>
                <w:lang w:eastAsia="zh-TW"/>
              </w:rPr>
              <w:t>：透過簡報講述小罐頭的故事，進行形音連結的閱讀理解課程</w:t>
            </w:r>
            <w:r w:rsidR="003A15F1" w:rsidRPr="0097680D">
              <w:rPr>
                <w:rFonts w:eastAsia="標楷體" w:hAnsi="標楷體" w:hint="eastAsia"/>
                <w:noProof/>
                <w:color w:val="000000"/>
              </w:rPr>
              <w:t>。</w:t>
            </w:r>
          </w:p>
          <w:p w:rsidR="000E2D8A" w:rsidRPr="0097680D" w:rsidRDefault="003A15F1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節次</w:t>
            </w:r>
            <w:r w:rsidR="005E351F">
              <w:rPr>
                <w:rFonts w:eastAsia="標楷體" w:hAnsi="標楷體" w:hint="eastAsia"/>
                <w:noProof/>
                <w:color w:val="000000"/>
                <w:lang w:eastAsia="zh-TW"/>
              </w:rPr>
              <w:t>10</w:t>
            </w:r>
            <w:r w:rsidR="005E351F">
              <w:rPr>
                <w:rFonts w:eastAsia="標楷體" w:hAnsi="標楷體" w:hint="eastAsia"/>
                <w:noProof/>
                <w:color w:val="000000"/>
                <w:lang w:eastAsia="zh-TW"/>
              </w:rPr>
              <w:t>到</w:t>
            </w:r>
            <w:r w:rsidR="005E351F">
              <w:rPr>
                <w:rFonts w:eastAsia="標楷體" w:hAnsi="標楷體" w:hint="eastAsia"/>
                <w:noProof/>
                <w:color w:val="000000"/>
                <w:lang w:eastAsia="zh-TW"/>
              </w:rPr>
              <w:t>13</w:t>
            </w:r>
            <w:r w:rsidR="00EC5629">
              <w:rPr>
                <w:rFonts w:eastAsia="標楷體" w:hAnsi="標楷體" w:hint="eastAsia"/>
                <w:noProof/>
                <w:color w:val="000000"/>
              </w:rPr>
              <w:t>：透過</w:t>
            </w:r>
            <w:r w:rsidR="00EC5629">
              <w:rPr>
                <w:rFonts w:eastAsia="標楷體" w:hAnsi="標楷體" w:hint="eastAsia"/>
                <w:noProof/>
                <w:color w:val="000000"/>
                <w:lang w:eastAsia="zh-TW"/>
              </w:rPr>
              <w:t>活動放鬆學生的肢體和臉部表情</w:t>
            </w:r>
            <w:r w:rsidR="000E2D8A" w:rsidRPr="0097680D">
              <w:rPr>
                <w:rFonts w:eastAsia="標楷體" w:hAnsi="標楷體" w:hint="eastAsia"/>
                <w:noProof/>
                <w:color w:val="000000"/>
              </w:rPr>
              <w:t>。</w:t>
            </w:r>
          </w:p>
          <w:p w:rsidR="000E2D8A" w:rsidRPr="0097680D" w:rsidRDefault="003A15F1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color w:val="000000"/>
                <w:lang w:eastAsia="zh-TW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節次</w:t>
            </w:r>
            <w:r w:rsidR="005E351F">
              <w:rPr>
                <w:rFonts w:eastAsia="標楷體" w:hAnsi="標楷體" w:hint="eastAsia"/>
                <w:noProof/>
                <w:color w:val="000000"/>
                <w:lang w:eastAsia="zh-TW"/>
              </w:rPr>
              <w:t>14</w:t>
            </w:r>
            <w:r w:rsidR="005E351F">
              <w:rPr>
                <w:rFonts w:eastAsia="標楷體" w:hAnsi="標楷體" w:hint="eastAsia"/>
                <w:noProof/>
                <w:color w:val="000000"/>
                <w:lang w:eastAsia="zh-TW"/>
              </w:rPr>
              <w:t>到</w:t>
            </w:r>
            <w:r w:rsidR="005E351F">
              <w:rPr>
                <w:rFonts w:eastAsia="標楷體" w:hAnsi="標楷體" w:hint="eastAsia"/>
                <w:noProof/>
                <w:color w:val="000000"/>
                <w:lang w:eastAsia="zh-TW"/>
              </w:rPr>
              <w:t>18</w:t>
            </w:r>
            <w:r w:rsidR="00EC5629">
              <w:rPr>
                <w:rFonts w:eastAsia="標楷體" w:hAnsi="標楷體" w:hint="eastAsia"/>
                <w:noProof/>
                <w:color w:val="000000"/>
              </w:rPr>
              <w:t>：指導學生進行</w:t>
            </w:r>
            <w:r w:rsidR="00EC5629">
              <w:rPr>
                <w:rFonts w:eastAsia="標楷體" w:hAnsi="標楷體" w:hint="eastAsia"/>
                <w:noProof/>
                <w:color w:val="000000"/>
                <w:lang w:eastAsia="zh-TW"/>
              </w:rPr>
              <w:t>自畫像的創作，以及討論分享作品</w:t>
            </w:r>
            <w:r w:rsidR="000E2D8A" w:rsidRPr="0097680D">
              <w:rPr>
                <w:rFonts w:eastAsia="標楷體" w:hAnsi="標楷體" w:hint="eastAsia"/>
                <w:noProof/>
                <w:color w:val="000000"/>
              </w:rPr>
              <w:t>。</w:t>
            </w:r>
          </w:p>
          <w:p w:rsidR="000E2D8A" w:rsidRPr="0097680D" w:rsidRDefault="000E2D8A" w:rsidP="00EC5629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color w:val="000000"/>
              </w:rPr>
            </w:pPr>
            <w:r w:rsidRPr="0097680D">
              <w:rPr>
                <w:rFonts w:eastAsia="標楷體" w:hAnsi="標楷體"/>
                <w:noProof/>
                <w:color w:val="000000"/>
              </w:rPr>
              <w:t>節次</w:t>
            </w:r>
            <w:r w:rsidR="005E351F">
              <w:rPr>
                <w:rFonts w:eastAsia="標楷體" w:hAnsi="標楷體" w:hint="eastAsia"/>
                <w:noProof/>
                <w:color w:val="000000"/>
                <w:lang w:eastAsia="zh-TW"/>
              </w:rPr>
              <w:t>18</w:t>
            </w:r>
            <w:r w:rsidR="005E351F">
              <w:rPr>
                <w:rFonts w:eastAsia="標楷體" w:hAnsi="標楷體" w:hint="eastAsia"/>
                <w:noProof/>
                <w:color w:val="000000"/>
                <w:lang w:eastAsia="zh-TW"/>
              </w:rPr>
              <w:t>到</w:t>
            </w:r>
            <w:r w:rsidR="005E351F">
              <w:rPr>
                <w:rFonts w:eastAsia="標楷體" w:hAnsi="標楷體" w:hint="eastAsia"/>
                <w:noProof/>
                <w:color w:val="000000"/>
                <w:lang w:eastAsia="zh-TW"/>
              </w:rPr>
              <w:t>21</w:t>
            </w:r>
            <w:r w:rsidRPr="0097680D">
              <w:rPr>
                <w:rFonts w:eastAsia="標楷體" w:hAnsi="標楷體"/>
                <w:noProof/>
                <w:color w:val="000000"/>
              </w:rPr>
              <w:t>：</w:t>
            </w:r>
            <w:r w:rsidR="00EC5629" w:rsidRPr="0097680D">
              <w:rPr>
                <w:rFonts w:eastAsia="標楷體" w:hAnsi="標楷體" w:hint="eastAsia"/>
                <w:noProof/>
                <w:color w:val="000000"/>
              </w:rPr>
              <w:t>學生</w:t>
            </w:r>
            <w:r w:rsidR="00003B30">
              <w:rPr>
                <w:rFonts w:eastAsia="標楷體" w:hAnsi="標楷體" w:hint="eastAsia"/>
                <w:noProof/>
                <w:color w:val="000000"/>
                <w:lang w:eastAsia="zh-TW"/>
              </w:rPr>
              <w:t>完成自我介紹單，</w:t>
            </w:r>
            <w:r w:rsidR="00EC5629" w:rsidRPr="0097680D">
              <w:rPr>
                <w:rFonts w:eastAsia="標楷體" w:hAnsi="標楷體" w:hint="eastAsia"/>
                <w:noProof/>
                <w:color w:val="000000"/>
              </w:rPr>
              <w:t>上台分享</w:t>
            </w:r>
            <w:r w:rsidR="00EC5629">
              <w:rPr>
                <w:rFonts w:eastAsia="標楷體" w:hAnsi="標楷體" w:hint="eastAsia"/>
                <w:noProof/>
                <w:color w:val="000000"/>
                <w:lang w:eastAsia="zh-TW"/>
              </w:rPr>
              <w:t>屬於自己的作品</w:t>
            </w:r>
            <w:r w:rsidR="00003B30">
              <w:rPr>
                <w:rFonts w:eastAsia="標楷體" w:hAnsi="標楷體" w:hint="eastAsia"/>
                <w:noProof/>
                <w:color w:val="000000"/>
                <w:lang w:eastAsia="zh-TW"/>
              </w:rPr>
              <w:t>。</w:t>
            </w:r>
          </w:p>
        </w:tc>
      </w:tr>
    </w:tbl>
    <w:p w:rsidR="000E2D8A" w:rsidRDefault="000E2D8A" w:rsidP="000E2D8A"/>
    <w:p w:rsidR="009F2AD5" w:rsidRPr="00C00484" w:rsidRDefault="009F2AD5" w:rsidP="000E2D8A"/>
    <w:tbl>
      <w:tblPr>
        <w:tblW w:w="97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4"/>
        <w:gridCol w:w="827"/>
        <w:gridCol w:w="1276"/>
        <w:gridCol w:w="1134"/>
      </w:tblGrid>
      <w:tr w:rsidR="000E2D8A" w:rsidRPr="003267FC" w:rsidTr="00BF6A9C">
        <w:trPr>
          <w:trHeight w:val="50"/>
          <w:jc w:val="center"/>
        </w:trPr>
        <w:tc>
          <w:tcPr>
            <w:tcW w:w="977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0E2D8A" w:rsidRPr="003267FC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lastRenderedPageBreak/>
              <w:t>教學活動設計</w:t>
            </w:r>
          </w:p>
        </w:tc>
      </w:tr>
      <w:tr w:rsidR="000E2D8A" w:rsidRPr="003267FC" w:rsidTr="00BF6A9C">
        <w:trPr>
          <w:trHeight w:val="70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2D8A" w:rsidRPr="003267FC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2D8A" w:rsidRPr="003267FC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E2D8A" w:rsidRPr="00A504D2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  <w:color w:val="FF0000"/>
              </w:rPr>
            </w:pPr>
            <w:r w:rsidRPr="00FF3ACC">
              <w:rPr>
                <w:rFonts w:eastAsia="標楷體" w:hAnsi="標楷體"/>
                <w:b/>
                <w:noProof/>
              </w:rPr>
              <w:t>教學資源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E2D8A" w:rsidRPr="00E81D5F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E81D5F">
              <w:rPr>
                <w:rFonts w:eastAsia="標楷體" w:hAnsi="標楷體" w:hint="eastAsia"/>
                <w:b/>
                <w:noProof/>
              </w:rPr>
              <w:t>評量</w:t>
            </w:r>
          </w:p>
        </w:tc>
      </w:tr>
      <w:tr w:rsidR="000E2D8A" w:rsidRPr="000A031A" w:rsidTr="00BF6A9C">
        <w:trPr>
          <w:trHeight w:val="56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7F10" w:rsidRDefault="00561FA4" w:rsidP="00B80890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ascii="標楷體" w:hAnsi="標楷體"/>
              </w:rPr>
            </w:pPr>
            <w:r w:rsidRPr="00561FA4">
              <w:rPr>
                <w:rFonts w:ascii="標楷體" w:eastAsia="標楷體" w:hAnsi="標楷體" w:hint="eastAsia"/>
              </w:rPr>
              <w:t>壹</w:t>
            </w:r>
            <w:r>
              <w:rPr>
                <w:rFonts w:ascii="新細明體" w:hAnsi="新細明體" w:hint="eastAsia"/>
              </w:rPr>
              <w:t>、</w:t>
            </w:r>
            <w:r w:rsidR="003C01D6">
              <w:rPr>
                <w:rFonts w:ascii="標楷體" w:eastAsia="標楷體" w:hAnsi="標楷體" w:hint="eastAsia"/>
              </w:rPr>
              <w:t>形音連結</w:t>
            </w:r>
            <w:r>
              <w:rPr>
                <w:rFonts w:ascii="標楷體" w:eastAsia="標楷體" w:hAnsi="標楷體" w:hint="eastAsia"/>
              </w:rPr>
              <w:t>~</w:t>
            </w:r>
            <w:r w:rsidRPr="00B20C3A">
              <w:rPr>
                <w:rFonts w:ascii="標楷體" w:eastAsia="標楷體" w:hAnsi="標楷體" w:hint="eastAsia"/>
              </w:rPr>
              <w:t>「小罐頭」繪本</w:t>
            </w:r>
          </w:p>
          <w:p w:rsidR="00B20C3A" w:rsidRDefault="003C01D6" w:rsidP="00B80890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ascii="標楷體" w:hAnsi="標楷體"/>
              </w:rPr>
            </w:pPr>
            <w:r>
              <w:rPr>
                <w:rFonts w:eastAsia="標楷體" w:hAnsi="標楷體" w:hint="eastAsia"/>
                <w:noProof/>
              </w:rPr>
              <w:t>一、</w:t>
            </w:r>
            <w:r w:rsidR="00B20C3A" w:rsidRPr="00A158B4">
              <w:rPr>
                <w:rFonts w:eastAsia="標楷體" w:hAnsi="標楷體" w:hint="eastAsia"/>
                <w:noProof/>
              </w:rPr>
              <w:t>引起動機：</w:t>
            </w:r>
          </w:p>
          <w:p w:rsidR="00B20C3A" w:rsidRDefault="00B20C3A" w:rsidP="00B80890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ascii="標楷體" w:hAnsi="標楷體"/>
              </w:rPr>
            </w:pPr>
            <w:r>
              <w:rPr>
                <w:rFonts w:eastAsia="標楷體" w:hAnsi="標楷體" w:hint="eastAsia"/>
                <w:noProof/>
              </w:rPr>
              <w:t>教師利用</w:t>
            </w:r>
            <w:r>
              <w:rPr>
                <w:rFonts w:eastAsia="標楷體" w:hAnsi="標楷體" w:hint="eastAsia"/>
                <w:noProof/>
              </w:rPr>
              <w:t>ppt</w:t>
            </w:r>
            <w:r>
              <w:rPr>
                <w:rFonts w:ascii="標楷體" w:eastAsia="標楷體" w:hAnsi="標楷體" w:hint="eastAsia"/>
                <w:noProof/>
              </w:rPr>
              <w:t>講述</w:t>
            </w:r>
            <w:r>
              <w:rPr>
                <w:rFonts w:eastAsia="標楷體" w:hAnsi="標楷體" w:hint="eastAsia"/>
                <w:noProof/>
              </w:rPr>
              <w:t>繪本</w:t>
            </w:r>
            <w:r>
              <w:rPr>
                <w:rFonts w:ascii="標楷體" w:eastAsia="標楷體" w:hAnsi="標楷體" w:hint="eastAsia"/>
                <w:noProof/>
              </w:rPr>
              <w:t>「</w:t>
            </w:r>
            <w:r>
              <w:rPr>
                <w:rFonts w:eastAsia="標楷體" w:hAnsi="標楷體" w:hint="eastAsia"/>
                <w:noProof/>
              </w:rPr>
              <w:t>小罐頭</w:t>
            </w:r>
            <w:r>
              <w:rPr>
                <w:rFonts w:ascii="標楷體" w:eastAsia="標楷體" w:hAnsi="標楷體" w:hint="eastAsia"/>
                <w:noProof/>
              </w:rPr>
              <w:t>」的故事內容。</w:t>
            </w:r>
          </w:p>
          <w:p w:rsidR="00B20C3A" w:rsidRDefault="003C01D6" w:rsidP="00B80890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ascii="標楷體" w:hAnsi="標楷體"/>
              </w:rPr>
            </w:pPr>
            <w:r>
              <w:rPr>
                <w:rFonts w:eastAsia="標楷體" w:hAnsi="標楷體" w:hint="eastAsia"/>
                <w:noProof/>
              </w:rPr>
              <w:t>二、</w:t>
            </w:r>
            <w:r w:rsidR="00B20C3A" w:rsidRPr="00A158B4">
              <w:rPr>
                <w:rFonts w:eastAsia="標楷體" w:hAnsi="標楷體" w:hint="eastAsia"/>
                <w:noProof/>
              </w:rPr>
              <w:t>發展活動：</w:t>
            </w:r>
          </w:p>
          <w:p w:rsidR="00B20C3A" w:rsidRDefault="003C01D6" w:rsidP="00B20C3A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eastAsia="標楷體" w:hAnsi="標楷體"/>
                <w:noProof/>
              </w:rPr>
            </w:pPr>
            <w:r w:rsidRPr="003C01D6">
              <w:rPr>
                <w:rFonts w:eastAsia="標楷體" w:hAnsi="標楷體" w:hint="eastAsia"/>
                <w:noProof/>
              </w:rPr>
              <w:t>（</w:t>
            </w:r>
            <w:r>
              <w:rPr>
                <w:rFonts w:eastAsia="標楷體" w:hAnsi="標楷體" w:hint="eastAsia"/>
                <w:noProof/>
              </w:rPr>
              <w:t>一</w:t>
            </w:r>
            <w:r w:rsidRPr="003C01D6">
              <w:rPr>
                <w:rFonts w:eastAsia="標楷體" w:hAnsi="標楷體" w:hint="eastAsia"/>
                <w:noProof/>
              </w:rPr>
              <w:t>）</w:t>
            </w:r>
            <w:r w:rsidR="00B20C3A">
              <w:rPr>
                <w:rFonts w:eastAsia="標楷體" w:hAnsi="標楷體" w:hint="eastAsia"/>
                <w:noProof/>
              </w:rPr>
              <w:t>老師與學生發表討論故事中的內容，加以理解故事中的涵義。</w:t>
            </w:r>
          </w:p>
          <w:p w:rsidR="00B20C3A" w:rsidRDefault="000D5965" w:rsidP="00B20C3A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</w:t>
            </w:r>
            <w:r w:rsidR="00B20C3A">
              <w:rPr>
                <w:rFonts w:ascii="標楷體" w:eastAsia="標楷體" w:hAnsi="標楷體" w:hint="eastAsia"/>
                <w:noProof/>
              </w:rPr>
              <w:t>1</w:t>
            </w:r>
            <w:r>
              <w:rPr>
                <w:rFonts w:ascii="標楷體" w:eastAsia="標楷體" w:hAnsi="標楷體" w:hint="eastAsia"/>
                <w:noProof/>
              </w:rPr>
              <w:t>.</w:t>
            </w:r>
            <w:r w:rsidR="00B20C3A">
              <w:rPr>
                <w:rFonts w:ascii="標楷體" w:eastAsia="標楷體" w:hAnsi="標楷體" w:hint="eastAsia"/>
                <w:noProof/>
              </w:rPr>
              <w:t>小罐頭是什麼罐頭？他想變成那些罐頭？</w:t>
            </w:r>
          </w:p>
          <w:p w:rsidR="00B20C3A" w:rsidRDefault="000D5965" w:rsidP="00B20C3A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</w:t>
            </w:r>
            <w:r w:rsidR="00B20C3A">
              <w:rPr>
                <w:rFonts w:ascii="標楷體" w:eastAsia="標楷體" w:hAnsi="標楷體" w:hint="eastAsia"/>
                <w:noProof/>
              </w:rPr>
              <w:t>2</w:t>
            </w:r>
            <w:r>
              <w:rPr>
                <w:rFonts w:ascii="標楷體" w:eastAsia="標楷體" w:hAnsi="標楷體" w:hint="eastAsia"/>
                <w:noProof/>
              </w:rPr>
              <w:t>.</w:t>
            </w:r>
            <w:r w:rsidR="00B20C3A">
              <w:rPr>
                <w:rFonts w:ascii="標楷體" w:eastAsia="標楷體" w:hAnsi="標楷體" w:hint="eastAsia"/>
                <w:noProof/>
              </w:rPr>
              <w:t>為什麼小罐頭想變成這些罐頭？</w:t>
            </w:r>
          </w:p>
          <w:p w:rsidR="00B20C3A" w:rsidRDefault="000D5965" w:rsidP="00B20C3A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3.</w:t>
            </w:r>
            <w:r w:rsidR="00B20C3A">
              <w:rPr>
                <w:rFonts w:ascii="標楷體" w:eastAsia="標楷體" w:hAnsi="標楷體" w:hint="eastAsia"/>
                <w:noProof/>
              </w:rPr>
              <w:t>為什麼其他的罐頭不會想變成菜心罐頭？</w:t>
            </w:r>
          </w:p>
          <w:p w:rsidR="00B20C3A" w:rsidRDefault="000D5965" w:rsidP="00352A78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 </w:t>
            </w:r>
            <w:r w:rsidR="00B20C3A">
              <w:rPr>
                <w:rFonts w:eastAsia="標楷體" w:hAnsi="標楷體" w:hint="eastAsia"/>
                <w:noProof/>
              </w:rPr>
              <w:t>4</w:t>
            </w:r>
            <w:r>
              <w:rPr>
                <w:rFonts w:eastAsia="標楷體" w:hAnsi="標楷體" w:hint="eastAsia"/>
                <w:noProof/>
              </w:rPr>
              <w:t>.</w:t>
            </w:r>
            <w:r w:rsidR="00B20C3A">
              <w:rPr>
                <w:rFonts w:eastAsia="標楷體" w:hAnsi="標楷體" w:hint="eastAsia"/>
                <w:noProof/>
              </w:rPr>
              <w:t>如果你是小罐頭，你希望自己是什麼罐頭？</w:t>
            </w:r>
          </w:p>
          <w:p w:rsidR="003C01D6" w:rsidRPr="003C01D6" w:rsidRDefault="000D5965" w:rsidP="000D5965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（二</w:t>
            </w:r>
            <w:r w:rsidRPr="003C01D6">
              <w:rPr>
                <w:rFonts w:eastAsia="標楷體" w:hAnsi="標楷體" w:hint="eastAsia"/>
                <w:noProof/>
              </w:rPr>
              <w:t>）</w:t>
            </w:r>
            <w:r w:rsidR="003C01D6" w:rsidRPr="003C01D6">
              <w:rPr>
                <w:rFonts w:eastAsia="標楷體" w:hAnsi="標楷體" w:hint="eastAsia"/>
                <w:noProof/>
              </w:rPr>
              <w:t>字彙教學</w:t>
            </w:r>
            <w:r w:rsidR="003C01D6" w:rsidRPr="003C01D6">
              <w:rPr>
                <w:rFonts w:eastAsia="標楷體" w:hAnsi="標楷體" w:hint="eastAsia"/>
                <w:noProof/>
              </w:rPr>
              <w:t>-</w:t>
            </w:r>
            <w:r w:rsidR="003C01D6" w:rsidRPr="003C01D6">
              <w:rPr>
                <w:rFonts w:eastAsia="標楷體" w:hAnsi="標楷體" w:hint="eastAsia"/>
                <w:noProof/>
              </w:rPr>
              <w:t>形音連結</w:t>
            </w:r>
          </w:p>
          <w:p w:rsidR="003C01D6" w:rsidRPr="003C01D6" w:rsidRDefault="00137CF0" w:rsidP="003C01D6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 </w:t>
            </w:r>
            <w:r w:rsidR="003C01D6">
              <w:rPr>
                <w:rFonts w:eastAsia="標楷體" w:hAnsi="標楷體" w:hint="eastAsia"/>
                <w:noProof/>
              </w:rPr>
              <w:t>1</w:t>
            </w:r>
            <w:r>
              <w:rPr>
                <w:rFonts w:eastAsia="標楷體" w:hAnsi="標楷體" w:hint="eastAsia"/>
                <w:noProof/>
              </w:rPr>
              <w:t>.</w:t>
            </w:r>
            <w:r w:rsidR="003C01D6" w:rsidRPr="003C01D6">
              <w:rPr>
                <w:rFonts w:eastAsia="標楷體" w:hAnsi="標楷體" w:hint="eastAsia"/>
                <w:noProof/>
              </w:rPr>
              <w:t>老師帶領學生認讀</w:t>
            </w:r>
            <w:r w:rsidR="000D5965">
              <w:rPr>
                <w:rFonts w:eastAsia="標楷體" w:hAnsi="標楷體" w:hint="eastAsia"/>
                <w:noProof/>
              </w:rPr>
              <w:t>繪本中的字彙</w:t>
            </w:r>
            <w:r w:rsidR="000D5965">
              <w:rPr>
                <w:rFonts w:ascii="標楷體" w:eastAsia="標楷體" w:hAnsi="標楷體" w:hint="eastAsia"/>
                <w:noProof/>
              </w:rPr>
              <w:t>（</w:t>
            </w:r>
            <w:r w:rsidR="000D5965">
              <w:rPr>
                <w:rFonts w:eastAsia="標楷體" w:hAnsi="標楷體" w:hint="eastAsia"/>
                <w:noProof/>
              </w:rPr>
              <w:t>小</w:t>
            </w:r>
            <w:r w:rsidR="000D5965" w:rsidRPr="003C01D6">
              <w:rPr>
                <w:rFonts w:eastAsia="標楷體" w:hAnsi="標楷體" w:hint="eastAsia"/>
                <w:noProof/>
              </w:rPr>
              <w:t>、</w:t>
            </w:r>
            <w:r w:rsidR="000D5965">
              <w:rPr>
                <w:rFonts w:eastAsia="標楷體" w:hAnsi="標楷體" w:hint="eastAsia"/>
                <w:noProof/>
              </w:rPr>
              <w:t>跑</w:t>
            </w:r>
            <w:r w:rsidR="000D5965" w:rsidRPr="003C01D6">
              <w:rPr>
                <w:rFonts w:eastAsia="標楷體" w:hAnsi="標楷體" w:hint="eastAsia"/>
                <w:noProof/>
              </w:rPr>
              <w:t>、</w:t>
            </w:r>
            <w:r w:rsidR="000D5965">
              <w:rPr>
                <w:rFonts w:eastAsia="標楷體" w:hAnsi="標楷體" w:hint="eastAsia"/>
                <w:noProof/>
              </w:rPr>
              <w:t>就、是</w:t>
            </w:r>
            <w:r w:rsidR="000D5965" w:rsidRPr="003C01D6">
              <w:rPr>
                <w:rFonts w:eastAsia="標楷體" w:hAnsi="標楷體" w:hint="eastAsia"/>
                <w:noProof/>
              </w:rPr>
              <w:t>、</w:t>
            </w:r>
            <w:r w:rsidR="000D5965">
              <w:rPr>
                <w:rFonts w:eastAsia="標楷體" w:hAnsi="標楷體" w:hint="eastAsia"/>
                <w:noProof/>
              </w:rPr>
              <w:t>把、跳</w:t>
            </w:r>
            <w:r w:rsidR="000D5965" w:rsidRPr="003C01D6">
              <w:rPr>
                <w:rFonts w:eastAsia="標楷體" w:hAnsi="標楷體" w:hint="eastAsia"/>
                <w:noProof/>
              </w:rPr>
              <w:t>、</w:t>
            </w:r>
            <w:r w:rsidR="000D5965">
              <w:rPr>
                <w:rFonts w:eastAsia="標楷體" w:hAnsi="標楷體" w:hint="eastAsia"/>
                <w:noProof/>
              </w:rPr>
              <w:t>過</w:t>
            </w:r>
            <w:r w:rsidR="000D5965" w:rsidRPr="003C01D6">
              <w:rPr>
                <w:rFonts w:eastAsia="標楷體" w:hAnsi="標楷體" w:hint="eastAsia"/>
                <w:noProof/>
              </w:rPr>
              <w:t>、</w:t>
            </w:r>
            <w:r w:rsidR="000D5965">
              <w:rPr>
                <w:rFonts w:eastAsia="標楷體" w:hAnsi="標楷體" w:hint="eastAsia"/>
                <w:noProof/>
              </w:rPr>
              <w:t>個；認讀字：罐、頭、牛、魚、菜</w:t>
            </w:r>
            <w:r w:rsidR="000D5965">
              <w:rPr>
                <w:rFonts w:ascii="標楷體" w:eastAsia="標楷體" w:hAnsi="標楷體" w:hint="eastAsia"/>
                <w:noProof/>
              </w:rPr>
              <w:t>）</w:t>
            </w:r>
            <w:r w:rsidR="000D5965">
              <w:rPr>
                <w:rFonts w:eastAsia="標楷體" w:hAnsi="標楷體" w:hint="eastAsia"/>
                <w:noProof/>
              </w:rPr>
              <w:t>與拼音（以「小</w:t>
            </w:r>
            <w:r w:rsidR="003C01D6" w:rsidRPr="003C01D6">
              <w:rPr>
                <w:rFonts w:eastAsia="標楷體" w:hAnsi="標楷體" w:hint="eastAsia"/>
                <w:noProof/>
              </w:rPr>
              <w:t>」字為例，以此類推。）</w:t>
            </w:r>
          </w:p>
          <w:p w:rsidR="003C01D6" w:rsidRPr="003C01D6" w:rsidRDefault="00137CF0" w:rsidP="003C01D6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 </w:t>
            </w:r>
            <w:r w:rsidR="000D5965">
              <w:rPr>
                <w:rFonts w:eastAsia="標楷體" w:hAnsi="標楷體" w:hint="eastAsia"/>
                <w:noProof/>
              </w:rPr>
              <w:t>2</w:t>
            </w:r>
            <w:r>
              <w:rPr>
                <w:rFonts w:eastAsia="標楷體" w:hAnsi="標楷體" w:hint="eastAsia"/>
                <w:noProof/>
              </w:rPr>
              <w:t>.</w:t>
            </w:r>
            <w:r w:rsidR="000D5965">
              <w:rPr>
                <w:rFonts w:eastAsia="標楷體" w:hAnsi="標楷體" w:hint="eastAsia"/>
                <w:noProof/>
              </w:rPr>
              <w:t>展示習寫字「小</w:t>
            </w:r>
            <w:r w:rsidR="003C01D6" w:rsidRPr="003C01D6">
              <w:rPr>
                <w:rFonts w:eastAsia="標楷體" w:hAnsi="標楷體" w:hint="eastAsia"/>
                <w:noProof/>
              </w:rPr>
              <w:t>」的字卡（先把注音遮住）。</w:t>
            </w:r>
          </w:p>
          <w:p w:rsidR="003C01D6" w:rsidRPr="003C01D6" w:rsidRDefault="00137CF0" w:rsidP="003C01D6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 </w:t>
            </w:r>
            <w:r w:rsidR="000D5965">
              <w:rPr>
                <w:rFonts w:eastAsia="標楷體" w:hAnsi="標楷體" w:hint="eastAsia"/>
                <w:noProof/>
              </w:rPr>
              <w:t>3</w:t>
            </w:r>
            <w:r>
              <w:rPr>
                <w:rFonts w:eastAsia="標楷體" w:hAnsi="標楷體" w:hint="eastAsia"/>
                <w:noProof/>
              </w:rPr>
              <w:t>.</w:t>
            </w:r>
            <w:r w:rsidR="000D5965">
              <w:rPr>
                <w:rFonts w:eastAsia="標楷體" w:hAnsi="標楷體" w:hint="eastAsia"/>
                <w:noProof/>
              </w:rPr>
              <w:t>小朋友，這是什麼字？（小</w:t>
            </w:r>
            <w:r w:rsidR="003C01D6" w:rsidRPr="003C01D6">
              <w:rPr>
                <w:rFonts w:eastAsia="標楷體" w:hAnsi="標楷體" w:hint="eastAsia"/>
                <w:noProof/>
              </w:rPr>
              <w:t>）</w:t>
            </w:r>
          </w:p>
          <w:p w:rsidR="003C01D6" w:rsidRPr="003C01D6" w:rsidRDefault="00137CF0" w:rsidP="003C01D6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 </w:t>
            </w:r>
            <w:r w:rsidR="000D5965">
              <w:rPr>
                <w:rFonts w:eastAsia="標楷體" w:hAnsi="標楷體" w:hint="eastAsia"/>
                <w:noProof/>
              </w:rPr>
              <w:t>4</w:t>
            </w:r>
            <w:r>
              <w:rPr>
                <w:rFonts w:eastAsia="標楷體" w:hAnsi="標楷體" w:hint="eastAsia"/>
                <w:noProof/>
              </w:rPr>
              <w:t>.</w:t>
            </w:r>
            <w:r w:rsidR="003C01D6" w:rsidRPr="003C01D6">
              <w:rPr>
                <w:rFonts w:eastAsia="標楷體" w:hAnsi="標楷體" w:hint="eastAsia"/>
                <w:noProof/>
              </w:rPr>
              <w:t>小朋友，知道這個字的注音怎麼拼嗎？（將正確的注音寫在黑板上。）</w:t>
            </w:r>
          </w:p>
          <w:p w:rsidR="00B20C3A" w:rsidRPr="00137CF0" w:rsidRDefault="003C01D6" w:rsidP="00137CF0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eastAsia="標楷體" w:hAnsi="標楷體"/>
                <w:noProof/>
              </w:rPr>
            </w:pPr>
            <w:r w:rsidRPr="003C01D6">
              <w:rPr>
                <w:rFonts w:eastAsia="標楷體" w:hAnsi="標楷體" w:hint="eastAsia"/>
                <w:noProof/>
              </w:rPr>
              <w:t>（</w:t>
            </w:r>
            <w:r w:rsidRPr="003C01D6">
              <w:rPr>
                <w:rFonts w:eastAsia="標楷體" w:hAnsi="標楷體" w:hint="eastAsia"/>
                <w:noProof/>
              </w:rPr>
              <w:t>1</w:t>
            </w:r>
            <w:r w:rsidRPr="003C01D6">
              <w:rPr>
                <w:rFonts w:eastAsia="標楷體" w:hAnsi="標楷體" w:hint="eastAsia"/>
                <w:noProof/>
              </w:rPr>
              <w:t>）</w:t>
            </w:r>
            <w:r w:rsidR="000D5965">
              <w:rPr>
                <w:rFonts w:eastAsia="標楷體" w:hAnsi="標楷體" w:hint="eastAsia"/>
                <w:noProof/>
              </w:rPr>
              <w:t>請小朋友跟老師念一遍：小</w:t>
            </w:r>
            <w:r w:rsidRPr="003C01D6">
              <w:rPr>
                <w:rFonts w:eastAsia="標楷體" w:hAnsi="標楷體" w:hint="eastAsia"/>
                <w:noProof/>
              </w:rPr>
              <w:t>，</w:t>
            </w:r>
            <w:r w:rsidR="000D5965">
              <w:rPr>
                <w:rFonts w:eastAsia="標楷體" w:hAnsi="標楷體" w:hint="eastAsia"/>
                <w:noProof/>
              </w:rPr>
              <w:t>ㄒㄧㄠˇ</w:t>
            </w:r>
            <w:r w:rsidRPr="003C01D6">
              <w:rPr>
                <w:rFonts w:eastAsia="標楷體" w:hAnsi="標楷體" w:hint="eastAsia"/>
                <w:noProof/>
              </w:rPr>
              <w:t xml:space="preserve"> </w:t>
            </w:r>
            <w:r w:rsidR="000D5965">
              <w:rPr>
                <w:rFonts w:eastAsia="標楷體" w:hAnsi="標楷體" w:hint="eastAsia"/>
                <w:noProof/>
              </w:rPr>
              <w:t>，三聲小。（手勾起來</w:t>
            </w:r>
            <w:r w:rsidRPr="003C01D6">
              <w:rPr>
                <w:rFonts w:eastAsia="標楷體" w:hAnsi="標楷體" w:hint="eastAsia"/>
                <w:noProof/>
              </w:rPr>
              <w:t>）</w:t>
            </w:r>
          </w:p>
          <w:p w:rsidR="00B20C3A" w:rsidRPr="00A158B4" w:rsidRDefault="00B20C3A" w:rsidP="00B20C3A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eastAsia="標楷體" w:hAnsi="標楷體"/>
                <w:noProof/>
              </w:rPr>
            </w:pPr>
            <w:r w:rsidRPr="00A158B4">
              <w:rPr>
                <w:rFonts w:eastAsia="標楷體" w:hAnsi="標楷體" w:hint="eastAsia"/>
                <w:noProof/>
              </w:rPr>
              <w:t>三綜合活動：</w:t>
            </w:r>
          </w:p>
          <w:p w:rsidR="00E128B3" w:rsidRPr="00561FA4" w:rsidRDefault="00561FA4" w:rsidP="00E128B3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ascii="標楷體" w:eastAsia="標楷體" w:hAnsi="標楷體"/>
              </w:rPr>
            </w:pPr>
            <w:r w:rsidRPr="00561FA4">
              <w:rPr>
                <w:rFonts w:ascii="標楷體" w:eastAsia="標楷體" w:hAnsi="標楷體" w:hint="eastAsia"/>
                <w:noProof/>
              </w:rPr>
              <w:t>（一）</w:t>
            </w:r>
            <w:r w:rsidR="00E128B3" w:rsidRPr="00561FA4">
              <w:rPr>
                <w:rFonts w:ascii="標楷體" w:eastAsia="標楷體" w:hAnsi="標楷體" w:hint="eastAsia"/>
              </w:rPr>
              <w:t>複習生字</w:t>
            </w:r>
          </w:p>
          <w:p w:rsidR="00E128B3" w:rsidRPr="00561FA4" w:rsidRDefault="00561FA4" w:rsidP="00E128B3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ascii="標楷體" w:eastAsia="標楷體" w:hAnsi="標楷體"/>
              </w:rPr>
            </w:pPr>
            <w:r w:rsidRPr="00561FA4">
              <w:rPr>
                <w:rFonts w:ascii="標楷體" w:eastAsia="標楷體" w:hAnsi="標楷體" w:hint="eastAsia"/>
              </w:rPr>
              <w:t xml:space="preserve">  1.</w:t>
            </w:r>
            <w:r w:rsidR="00CC103E">
              <w:rPr>
                <w:rFonts w:ascii="標楷體" w:eastAsia="標楷體" w:hAnsi="標楷體" w:hint="eastAsia"/>
              </w:rPr>
              <w:t>領讀</w:t>
            </w:r>
            <w:r w:rsidR="00E128B3" w:rsidRPr="00561FA4">
              <w:rPr>
                <w:rFonts w:ascii="標楷體" w:eastAsia="標楷體" w:hAnsi="標楷體" w:hint="eastAsia"/>
              </w:rPr>
              <w:t>共讀生字和造詞</w:t>
            </w:r>
          </w:p>
          <w:p w:rsidR="00E128B3" w:rsidRPr="00561FA4" w:rsidRDefault="00561FA4" w:rsidP="00E128B3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ascii="標楷體" w:eastAsia="標楷體" w:hAnsi="標楷體"/>
              </w:rPr>
            </w:pPr>
            <w:r w:rsidRPr="00561FA4">
              <w:rPr>
                <w:rFonts w:ascii="標楷體" w:eastAsia="標楷體" w:hAnsi="標楷體" w:hint="eastAsia"/>
              </w:rPr>
              <w:t xml:space="preserve">  2.</w:t>
            </w:r>
            <w:r w:rsidR="00E128B3" w:rsidRPr="00561FA4">
              <w:rPr>
                <w:rFonts w:ascii="標楷體" w:eastAsia="標楷體" w:hAnsi="標楷體" w:hint="eastAsia"/>
              </w:rPr>
              <w:t>閃示生字卡，請學生念，以評估其流暢性。</w:t>
            </w:r>
          </w:p>
          <w:p w:rsidR="00E128B3" w:rsidRPr="00561FA4" w:rsidRDefault="00561FA4" w:rsidP="00E128B3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ascii="標楷體" w:eastAsia="標楷體" w:hAnsi="標楷體"/>
              </w:rPr>
            </w:pPr>
            <w:r w:rsidRPr="003C01D6">
              <w:rPr>
                <w:rFonts w:eastAsia="標楷體" w:hAnsi="標楷體" w:hint="eastAsia"/>
                <w:noProof/>
              </w:rPr>
              <w:t>（</w:t>
            </w:r>
            <w:r>
              <w:rPr>
                <w:rFonts w:eastAsia="標楷體" w:hAnsi="標楷體" w:hint="eastAsia"/>
                <w:noProof/>
              </w:rPr>
              <w:t>二</w:t>
            </w:r>
            <w:r w:rsidRPr="003C01D6">
              <w:rPr>
                <w:rFonts w:eastAsia="標楷體" w:hAnsi="標楷體" w:hint="eastAsia"/>
                <w:noProof/>
              </w:rPr>
              <w:t>）</w:t>
            </w:r>
            <w:r w:rsidR="00E128B3" w:rsidRPr="00561FA4">
              <w:rPr>
                <w:rFonts w:ascii="標楷體" w:eastAsia="標楷體" w:hAnsi="標楷體" w:hint="eastAsia"/>
              </w:rPr>
              <w:t>遊戲活動：玩「心臟病」遊戲</w:t>
            </w:r>
          </w:p>
          <w:p w:rsidR="00E128B3" w:rsidRPr="00561FA4" w:rsidRDefault="00E128B3" w:rsidP="00E128B3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ascii="標楷體" w:eastAsia="標楷體" w:hAnsi="標楷體"/>
              </w:rPr>
            </w:pPr>
            <w:r w:rsidRPr="00561FA4">
              <w:rPr>
                <w:rFonts w:ascii="標楷體" w:eastAsia="標楷體" w:hAnsi="標楷體" w:hint="eastAsia"/>
              </w:rPr>
              <w:t>心臟病遊戲規則：</w:t>
            </w:r>
          </w:p>
          <w:p w:rsidR="00E128B3" w:rsidRPr="00561FA4" w:rsidRDefault="00E128B3" w:rsidP="00E128B3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ascii="標楷體" w:eastAsia="標楷體" w:hAnsi="標楷體"/>
              </w:rPr>
            </w:pPr>
            <w:r w:rsidRPr="00561FA4">
              <w:rPr>
                <w:rFonts w:ascii="標楷體" w:eastAsia="標楷體" w:hAnsi="標楷體" w:hint="eastAsia"/>
              </w:rPr>
              <w:t>1.學生分二組</w:t>
            </w:r>
          </w:p>
          <w:p w:rsidR="00E128B3" w:rsidRPr="00561FA4" w:rsidRDefault="00E128B3" w:rsidP="00E128B3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ascii="標楷體" w:eastAsia="標楷體" w:hAnsi="標楷體"/>
              </w:rPr>
            </w:pPr>
            <w:r w:rsidRPr="00561FA4">
              <w:rPr>
                <w:rFonts w:ascii="標楷體" w:eastAsia="標楷體" w:hAnsi="標楷體" w:hint="eastAsia"/>
              </w:rPr>
              <w:t>2.各組推派代表一人上台</w:t>
            </w:r>
          </w:p>
          <w:p w:rsidR="00E128B3" w:rsidRPr="00561FA4" w:rsidRDefault="00E128B3" w:rsidP="00E128B3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ascii="標楷體" w:eastAsia="標楷體" w:hAnsi="標楷體"/>
              </w:rPr>
            </w:pPr>
            <w:r w:rsidRPr="00561FA4">
              <w:rPr>
                <w:rFonts w:ascii="標楷體" w:eastAsia="標楷體" w:hAnsi="標楷體" w:hint="eastAsia"/>
              </w:rPr>
              <w:t>3.老師展示本課生字在黑板上</w:t>
            </w:r>
          </w:p>
          <w:p w:rsidR="00E128B3" w:rsidRPr="00561FA4" w:rsidRDefault="00E128B3" w:rsidP="00E128B3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ascii="標楷體" w:eastAsia="標楷體" w:hAnsi="標楷體"/>
              </w:rPr>
            </w:pPr>
            <w:r w:rsidRPr="00561FA4">
              <w:rPr>
                <w:rFonts w:ascii="標楷體" w:eastAsia="標楷體" w:hAnsi="標楷體" w:hint="eastAsia"/>
              </w:rPr>
              <w:t>4.由老師或學生念題目，如：笑聲的「笑」</w:t>
            </w:r>
          </w:p>
          <w:p w:rsidR="00E128B3" w:rsidRPr="00561FA4" w:rsidRDefault="00E128B3" w:rsidP="00E128B3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ascii="標楷體" w:eastAsia="標楷體" w:hAnsi="標楷體"/>
              </w:rPr>
            </w:pPr>
            <w:r w:rsidRPr="00561FA4">
              <w:rPr>
                <w:rFonts w:ascii="標楷體" w:eastAsia="標楷體" w:hAnsi="標楷體" w:hint="eastAsia"/>
              </w:rPr>
              <w:t>5.學生搶拍生字，優先拍對者得一分。</w:t>
            </w:r>
          </w:p>
          <w:p w:rsidR="00E128B3" w:rsidRPr="00561FA4" w:rsidRDefault="00E128B3" w:rsidP="00E128B3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ascii="標楷體" w:eastAsia="標楷體" w:hAnsi="標楷體"/>
              </w:rPr>
            </w:pPr>
            <w:r w:rsidRPr="00561FA4">
              <w:rPr>
                <w:rFonts w:ascii="標楷體" w:eastAsia="標楷體" w:hAnsi="標楷體" w:hint="eastAsia"/>
              </w:rPr>
              <w:t>6.依以上方式，學生輪流上台玩遊戲。</w:t>
            </w:r>
          </w:p>
          <w:p w:rsidR="00B20C3A" w:rsidRPr="00561FA4" w:rsidRDefault="00E128B3" w:rsidP="00E128B3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ascii="標楷體" w:eastAsia="標楷體" w:hAnsi="標楷體"/>
              </w:rPr>
            </w:pPr>
            <w:r w:rsidRPr="00561FA4">
              <w:rPr>
                <w:rFonts w:ascii="標楷體" w:eastAsia="標楷體" w:hAnsi="標楷體" w:hint="eastAsia"/>
              </w:rPr>
              <w:t>7.計算各組得分，得分最多者優勝。</w:t>
            </w:r>
          </w:p>
          <w:p w:rsidR="00B20C3A" w:rsidRDefault="00B20C3A" w:rsidP="00B80890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ascii="標楷體" w:eastAsia="標楷體" w:hAnsi="標楷體"/>
              </w:rPr>
            </w:pPr>
          </w:p>
          <w:p w:rsidR="004968B4" w:rsidRDefault="004968B4" w:rsidP="00B80890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ascii="標楷體" w:eastAsia="標楷體" w:hAnsi="標楷體"/>
              </w:rPr>
            </w:pPr>
          </w:p>
          <w:p w:rsidR="004968B4" w:rsidRDefault="004968B4" w:rsidP="00B80890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ascii="標楷體" w:eastAsia="標楷體" w:hAnsi="標楷體"/>
              </w:rPr>
            </w:pPr>
          </w:p>
          <w:p w:rsidR="00352A78" w:rsidRPr="00561FA4" w:rsidRDefault="00352A78" w:rsidP="00B80890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b/>
                <w:noProof/>
              </w:rPr>
              <w:t xml:space="preserve">             </w:t>
            </w:r>
            <w:r w:rsidRPr="00A158B4">
              <w:rPr>
                <w:rFonts w:eastAsia="標楷體" w:hAnsi="標楷體" w:hint="eastAsia"/>
                <w:b/>
                <w:noProof/>
              </w:rPr>
              <w:t>--</w:t>
            </w:r>
            <w:r w:rsidRPr="00A158B4">
              <w:rPr>
                <w:rFonts w:eastAsia="標楷體" w:hAnsi="標楷體"/>
                <w:b/>
                <w:noProof/>
              </w:rPr>
              <w:t>第</w:t>
            </w:r>
            <w:r>
              <w:rPr>
                <w:rFonts w:eastAsia="標楷體" w:hAnsi="標楷體" w:hint="eastAsia"/>
                <w:b/>
                <w:noProof/>
              </w:rPr>
              <w:t>1</w:t>
            </w:r>
            <w:r w:rsidRPr="00A158B4">
              <w:rPr>
                <w:rFonts w:eastAsia="標楷體" w:hAnsi="標楷體" w:hint="eastAsia"/>
                <w:b/>
                <w:noProof/>
              </w:rPr>
              <w:t>～</w:t>
            </w:r>
            <w:r w:rsidR="00EE0C62">
              <w:rPr>
                <w:rFonts w:eastAsia="標楷體" w:hAnsi="標楷體" w:hint="eastAsia"/>
                <w:b/>
                <w:noProof/>
              </w:rPr>
              <w:t>9</w:t>
            </w:r>
            <w:r w:rsidRPr="00A158B4">
              <w:rPr>
                <w:rFonts w:eastAsia="標楷體" w:hAnsi="標楷體" w:hint="eastAsia"/>
                <w:b/>
                <w:noProof/>
              </w:rPr>
              <w:t>節結束</w:t>
            </w:r>
            <w:r w:rsidRPr="00A158B4">
              <w:rPr>
                <w:rFonts w:eastAsia="標楷體" w:hAnsi="標楷體" w:hint="eastAsia"/>
                <w:b/>
                <w:noProof/>
              </w:rPr>
              <w:t>--</w:t>
            </w:r>
          </w:p>
          <w:p w:rsidR="00B80890" w:rsidRPr="00A158B4" w:rsidRDefault="009F2AD5" w:rsidP="00B80890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eastAsia="標楷體" w:hAnsi="標楷體"/>
                <w:noProof/>
              </w:rPr>
            </w:pPr>
            <w:r w:rsidRPr="009F2AD5">
              <w:rPr>
                <w:rFonts w:ascii="標楷體" w:eastAsia="標楷體" w:hAnsi="標楷體" w:hint="eastAsia"/>
              </w:rPr>
              <w:lastRenderedPageBreak/>
              <w:t>貳</w:t>
            </w:r>
            <w:r>
              <w:rPr>
                <w:rFonts w:ascii="標楷體" w:hAnsi="標楷體" w:hint="eastAsia"/>
              </w:rPr>
              <w:t>、</w:t>
            </w:r>
            <w:r w:rsidR="00352A78">
              <w:rPr>
                <w:rFonts w:ascii="標楷體" w:eastAsia="標楷體" w:hAnsi="標楷體" w:hint="eastAsia"/>
              </w:rPr>
              <w:t>鏡中的我</w:t>
            </w:r>
          </w:p>
          <w:p w:rsidR="00B80890" w:rsidRPr="00A158B4" w:rsidRDefault="00B80890" w:rsidP="00B80890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eastAsia="標楷體" w:hAnsi="標楷體"/>
                <w:noProof/>
              </w:rPr>
            </w:pPr>
            <w:r w:rsidRPr="00A158B4">
              <w:rPr>
                <w:rFonts w:eastAsia="標楷體" w:hAnsi="標楷體" w:hint="eastAsia"/>
                <w:noProof/>
              </w:rPr>
              <w:t>一</w:t>
            </w:r>
            <w:r w:rsidR="009F2AD5">
              <w:rPr>
                <w:rFonts w:eastAsia="標楷體" w:hAnsi="標楷體" w:hint="eastAsia"/>
                <w:noProof/>
              </w:rPr>
              <w:t>、</w:t>
            </w:r>
            <w:r w:rsidRPr="00A158B4">
              <w:rPr>
                <w:rFonts w:eastAsia="標楷體" w:hAnsi="標楷體" w:hint="eastAsia"/>
                <w:noProof/>
              </w:rPr>
              <w:t>引起動機：</w:t>
            </w:r>
          </w:p>
          <w:p w:rsidR="00B80890" w:rsidRPr="00A158B4" w:rsidRDefault="00B80890" w:rsidP="00B80890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「擠眉弄眼動一動」</w:t>
            </w:r>
            <w:r w:rsidR="00A360E2">
              <w:rPr>
                <w:rFonts w:ascii="標楷體" w:eastAsia="標楷體" w:hAnsi="標楷體" w:hint="eastAsia"/>
                <w:noProof/>
              </w:rPr>
              <w:t>，</w:t>
            </w:r>
            <w:r w:rsidRPr="00CF37CC">
              <w:rPr>
                <w:rFonts w:ascii="標楷體" w:eastAsia="標楷體" w:hAnsi="標楷體"/>
                <w:noProof/>
              </w:rPr>
              <w:t>藉由臉部的各式動作及輕撫自</w:t>
            </w:r>
            <w:r>
              <w:rPr>
                <w:rFonts w:ascii="標楷體" w:eastAsia="標楷體" w:hAnsi="標楷體"/>
                <w:noProof/>
              </w:rPr>
              <w:t>己的臉龐，進而放鬆心情、更為貼近自我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B80890" w:rsidRPr="00A158B4" w:rsidRDefault="00B80890" w:rsidP="00B80890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eastAsia="標楷體" w:hAnsi="標楷體"/>
                <w:noProof/>
              </w:rPr>
            </w:pPr>
            <w:r w:rsidRPr="00A158B4">
              <w:rPr>
                <w:rFonts w:eastAsia="標楷體" w:hAnsi="標楷體" w:hint="eastAsia"/>
                <w:noProof/>
              </w:rPr>
              <w:t>二</w:t>
            </w:r>
            <w:r w:rsidR="009F2AD5">
              <w:rPr>
                <w:rFonts w:eastAsia="標楷體" w:hAnsi="標楷體" w:hint="eastAsia"/>
                <w:noProof/>
              </w:rPr>
              <w:t>、</w:t>
            </w:r>
            <w:r w:rsidRPr="00A158B4">
              <w:rPr>
                <w:rFonts w:eastAsia="標楷體" w:hAnsi="標楷體" w:hint="eastAsia"/>
                <w:noProof/>
              </w:rPr>
              <w:t>發展活動：</w:t>
            </w:r>
          </w:p>
          <w:p w:rsidR="00D11087" w:rsidRPr="00D11087" w:rsidRDefault="009F2AD5" w:rsidP="00D11087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eastAsia="標楷體" w:hAnsi="標楷體"/>
                <w:noProof/>
              </w:rPr>
            </w:pPr>
            <w:r w:rsidRPr="003C01D6">
              <w:rPr>
                <w:rFonts w:eastAsia="標楷體" w:hAnsi="標楷體" w:hint="eastAsia"/>
                <w:noProof/>
              </w:rPr>
              <w:t>（</w:t>
            </w:r>
            <w:r>
              <w:rPr>
                <w:rFonts w:eastAsia="標楷體" w:hAnsi="標楷體" w:hint="eastAsia"/>
                <w:noProof/>
              </w:rPr>
              <w:t>一</w:t>
            </w:r>
            <w:r w:rsidRPr="003C01D6">
              <w:rPr>
                <w:rFonts w:eastAsia="標楷體" w:hAnsi="標楷體" w:hint="eastAsia"/>
                <w:noProof/>
              </w:rPr>
              <w:t>）</w:t>
            </w:r>
            <w:r w:rsidR="00B80890">
              <w:rPr>
                <w:rFonts w:eastAsia="標楷體" w:hAnsi="標楷體" w:hint="eastAsia"/>
                <w:noProof/>
              </w:rPr>
              <w:t>學生準備一面鏡子，</w:t>
            </w:r>
            <w:r w:rsidR="00D11087">
              <w:rPr>
                <w:rFonts w:eastAsia="標楷體" w:hAnsi="標楷體" w:hint="eastAsia"/>
                <w:noProof/>
              </w:rPr>
              <w:t>老師分別請學生用喜、怒、哀、樂的表情，一一展現出來，並且請學生仔細觀察鏡中的自己，你喜歡自己哪一種表情？</w:t>
            </w:r>
          </w:p>
          <w:p w:rsidR="00A360E2" w:rsidRDefault="009F2AD5" w:rsidP="00B80890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eastAsia="標楷體" w:hAnsi="標楷體"/>
                <w:noProof/>
              </w:rPr>
            </w:pPr>
            <w:r w:rsidRPr="003C01D6">
              <w:rPr>
                <w:rFonts w:eastAsia="標楷體" w:hAnsi="標楷體" w:hint="eastAsia"/>
                <w:noProof/>
              </w:rPr>
              <w:t>（</w:t>
            </w:r>
            <w:r>
              <w:rPr>
                <w:rFonts w:eastAsia="標楷體" w:hAnsi="標楷體" w:hint="eastAsia"/>
                <w:noProof/>
              </w:rPr>
              <w:t>二</w:t>
            </w:r>
            <w:r w:rsidRPr="003C01D6">
              <w:rPr>
                <w:rFonts w:eastAsia="標楷體" w:hAnsi="標楷體" w:hint="eastAsia"/>
                <w:noProof/>
              </w:rPr>
              <w:t>）</w:t>
            </w:r>
            <w:r w:rsidR="00A360E2">
              <w:rPr>
                <w:rFonts w:eastAsia="標楷體" w:hAnsi="標楷體" w:hint="eastAsia"/>
                <w:noProof/>
              </w:rPr>
              <w:t>老師與孩子討論自己外在五官及身體特色，進而不斷引導學生思考自己是個怎樣的人？。</w:t>
            </w:r>
          </w:p>
          <w:p w:rsidR="00A360E2" w:rsidRDefault="009F2AD5" w:rsidP="00713E18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eastAsia="標楷體" w:hAnsi="標楷體"/>
                <w:noProof/>
              </w:rPr>
            </w:pPr>
            <w:r w:rsidRPr="003C01D6">
              <w:rPr>
                <w:rFonts w:eastAsia="標楷體" w:hAnsi="標楷體" w:hint="eastAsia"/>
                <w:noProof/>
              </w:rPr>
              <w:t>（</w:t>
            </w:r>
            <w:r>
              <w:rPr>
                <w:rFonts w:eastAsia="標楷體" w:hAnsi="標楷體" w:hint="eastAsia"/>
                <w:noProof/>
              </w:rPr>
              <w:t>三</w:t>
            </w:r>
            <w:r w:rsidRPr="003C01D6">
              <w:rPr>
                <w:rFonts w:eastAsia="標楷體" w:hAnsi="標楷體" w:hint="eastAsia"/>
                <w:noProof/>
              </w:rPr>
              <w:t>）</w:t>
            </w:r>
            <w:r w:rsidR="00A360E2">
              <w:rPr>
                <w:rFonts w:eastAsia="標楷體" w:hAnsi="標楷體" w:hint="eastAsia"/>
                <w:noProof/>
              </w:rPr>
              <w:t>學生依照自己想要表現的</w:t>
            </w:r>
            <w:r w:rsidR="00D11087">
              <w:rPr>
                <w:rFonts w:eastAsia="標楷體" w:hAnsi="標楷體" w:hint="eastAsia"/>
                <w:noProof/>
              </w:rPr>
              <w:t>情緒、樣貌</w:t>
            </w:r>
            <w:r w:rsidR="00A360E2">
              <w:rPr>
                <w:rFonts w:eastAsia="標楷體" w:hAnsi="標楷體" w:hint="eastAsia"/>
                <w:noProof/>
              </w:rPr>
              <w:t>，畫出自己的自畫像。過程中，學生可以向老師提問，但老師不</w:t>
            </w:r>
            <w:r w:rsidR="00D11087">
              <w:rPr>
                <w:rFonts w:eastAsia="標楷體" w:hAnsi="標楷體" w:hint="eastAsia"/>
                <w:noProof/>
              </w:rPr>
              <w:t>主動干涉學生的創作，</w:t>
            </w:r>
            <w:r w:rsidR="00A360E2">
              <w:rPr>
                <w:rFonts w:eastAsia="標楷體" w:hAnsi="標楷體" w:hint="eastAsia"/>
                <w:noProof/>
              </w:rPr>
              <w:t>給予太多的意見和想法。</w:t>
            </w:r>
          </w:p>
          <w:p w:rsidR="00352A78" w:rsidRDefault="009F2AD5" w:rsidP="00713E18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eastAsia="標楷體" w:hAnsi="標楷體"/>
                <w:noProof/>
              </w:rPr>
            </w:pPr>
            <w:r w:rsidRPr="003C01D6">
              <w:rPr>
                <w:rFonts w:eastAsia="標楷體" w:hAnsi="標楷體" w:hint="eastAsia"/>
                <w:noProof/>
              </w:rPr>
              <w:t>（</w:t>
            </w:r>
            <w:r>
              <w:rPr>
                <w:rFonts w:eastAsia="標楷體" w:hAnsi="標楷體" w:hint="eastAsia"/>
                <w:noProof/>
              </w:rPr>
              <w:t>四</w:t>
            </w:r>
            <w:r w:rsidRPr="003C01D6">
              <w:rPr>
                <w:rFonts w:eastAsia="標楷體" w:hAnsi="標楷體" w:hint="eastAsia"/>
                <w:noProof/>
              </w:rPr>
              <w:t>）</w:t>
            </w:r>
            <w:r w:rsidR="00352A78">
              <w:rPr>
                <w:rFonts w:eastAsia="標楷體" w:hAnsi="標楷體" w:hint="eastAsia"/>
                <w:noProof/>
              </w:rPr>
              <w:t>老師複習小罐頭中提到的內容。請學生想想自己的優點，為什麼？</w:t>
            </w:r>
          </w:p>
          <w:p w:rsidR="00352A78" w:rsidRDefault="009F2AD5" w:rsidP="00352A78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ascii="標楷體" w:eastAsia="標楷體" w:hAnsi="標楷體"/>
                <w:noProof/>
              </w:rPr>
            </w:pPr>
            <w:r w:rsidRPr="003C01D6">
              <w:rPr>
                <w:rFonts w:eastAsia="標楷體" w:hAnsi="標楷體" w:hint="eastAsia"/>
                <w:noProof/>
              </w:rPr>
              <w:t>（</w:t>
            </w:r>
            <w:r>
              <w:rPr>
                <w:rFonts w:eastAsia="標楷體" w:hAnsi="標楷體" w:hint="eastAsia"/>
                <w:noProof/>
              </w:rPr>
              <w:t>五</w:t>
            </w:r>
            <w:r w:rsidRPr="003C01D6">
              <w:rPr>
                <w:rFonts w:eastAsia="標楷體" w:hAnsi="標楷體" w:hint="eastAsia"/>
                <w:noProof/>
              </w:rPr>
              <w:t>）</w:t>
            </w:r>
            <w:r w:rsidR="00352A78">
              <w:rPr>
                <w:rFonts w:eastAsia="標楷體" w:hAnsi="標楷體" w:hint="eastAsia"/>
                <w:noProof/>
              </w:rPr>
              <w:t>完成</w:t>
            </w:r>
            <w:r w:rsidR="00352A78">
              <w:rPr>
                <w:rFonts w:ascii="標楷體" w:eastAsia="標楷體" w:hAnsi="標楷體" w:hint="eastAsia"/>
                <w:noProof/>
              </w:rPr>
              <w:t>「我是誰」自我介紹單：</w:t>
            </w:r>
          </w:p>
          <w:p w:rsidR="00352A78" w:rsidRDefault="009F2AD5" w:rsidP="00352A78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 </w:t>
            </w:r>
            <w:r w:rsidR="00352A78" w:rsidRPr="00713E18">
              <w:rPr>
                <w:rFonts w:eastAsia="標楷體" w:hAnsi="標楷體" w:hint="eastAsia"/>
                <w:noProof/>
              </w:rPr>
              <w:t>1</w:t>
            </w:r>
            <w:r>
              <w:rPr>
                <w:rFonts w:eastAsia="標楷體" w:hAnsi="標楷體" w:hint="eastAsia"/>
                <w:noProof/>
              </w:rPr>
              <w:t>.</w:t>
            </w:r>
            <w:r w:rsidR="00352A78">
              <w:rPr>
                <w:rFonts w:eastAsia="標楷體" w:hAnsi="標楷體" w:hint="eastAsia"/>
                <w:noProof/>
              </w:rPr>
              <w:t>老師引導學生完成自我介紹學習單，包含姓名、性別、生日、我喜歡的做的事，不喜歡做的事、我喜歡的人，家人最喜歡對我說的一句話。</w:t>
            </w:r>
          </w:p>
          <w:p w:rsidR="00352A78" w:rsidRDefault="009F2AD5" w:rsidP="00352A78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 </w:t>
            </w:r>
            <w:r w:rsidR="00352A78">
              <w:rPr>
                <w:rFonts w:eastAsia="標楷體" w:hAnsi="標楷體" w:hint="eastAsia"/>
                <w:noProof/>
              </w:rPr>
              <w:t>2</w:t>
            </w:r>
            <w:r>
              <w:rPr>
                <w:rFonts w:eastAsia="標楷體" w:hAnsi="標楷體" w:hint="eastAsia"/>
                <w:noProof/>
              </w:rPr>
              <w:t>.</w:t>
            </w:r>
            <w:r w:rsidR="00352A78">
              <w:rPr>
                <w:rFonts w:eastAsia="標楷體" w:hAnsi="標楷體" w:hint="eastAsia"/>
                <w:noProof/>
              </w:rPr>
              <w:t>我的外表有什麼特色？</w:t>
            </w:r>
          </w:p>
          <w:p w:rsidR="00352A78" w:rsidRDefault="009F2AD5" w:rsidP="00352A78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 </w:t>
            </w:r>
            <w:r w:rsidR="00352A78">
              <w:rPr>
                <w:rFonts w:eastAsia="標楷體" w:hAnsi="標楷體" w:hint="eastAsia"/>
                <w:noProof/>
              </w:rPr>
              <w:t>3</w:t>
            </w:r>
            <w:r>
              <w:rPr>
                <w:rFonts w:eastAsia="標楷體" w:hAnsi="標楷體" w:hint="eastAsia"/>
                <w:noProof/>
              </w:rPr>
              <w:t>.</w:t>
            </w:r>
            <w:r w:rsidR="00352A78">
              <w:rPr>
                <w:rFonts w:eastAsia="標楷體" w:hAnsi="標楷體" w:hint="eastAsia"/>
                <w:noProof/>
              </w:rPr>
              <w:t>我覺得我自己是一個怎樣的人？</w:t>
            </w:r>
          </w:p>
          <w:p w:rsidR="00352A78" w:rsidRPr="00352A78" w:rsidRDefault="009F2AD5" w:rsidP="009F2AD5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 </w:t>
            </w:r>
            <w:r w:rsidR="00352A78">
              <w:rPr>
                <w:rFonts w:eastAsia="標楷體" w:hAnsi="標楷體" w:hint="eastAsia"/>
                <w:noProof/>
              </w:rPr>
              <w:t>4</w:t>
            </w:r>
            <w:r>
              <w:rPr>
                <w:rFonts w:eastAsia="標楷體" w:hAnsi="標楷體" w:hint="eastAsia"/>
                <w:noProof/>
              </w:rPr>
              <w:t>.</w:t>
            </w:r>
            <w:r w:rsidR="00352A78">
              <w:rPr>
                <w:rFonts w:eastAsia="標楷體" w:hAnsi="標楷體" w:hint="eastAsia"/>
                <w:noProof/>
              </w:rPr>
              <w:t>最後，我的優點是什麼？</w:t>
            </w:r>
          </w:p>
          <w:p w:rsidR="00B80890" w:rsidRPr="00A158B4" w:rsidRDefault="00B80890" w:rsidP="00B80890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eastAsia="標楷體" w:hAnsi="標楷體"/>
                <w:noProof/>
              </w:rPr>
            </w:pPr>
            <w:r w:rsidRPr="00A158B4">
              <w:rPr>
                <w:rFonts w:eastAsia="標楷體" w:hAnsi="標楷體" w:hint="eastAsia"/>
                <w:noProof/>
              </w:rPr>
              <w:t>三</w:t>
            </w:r>
            <w:r w:rsidR="009F2AD5">
              <w:rPr>
                <w:rFonts w:eastAsia="標楷體" w:hAnsi="標楷體" w:hint="eastAsia"/>
                <w:noProof/>
              </w:rPr>
              <w:t>、</w:t>
            </w:r>
            <w:r w:rsidRPr="00A158B4">
              <w:rPr>
                <w:rFonts w:eastAsia="標楷體" w:hAnsi="標楷體" w:hint="eastAsia"/>
                <w:noProof/>
              </w:rPr>
              <w:t>綜合活動：</w:t>
            </w:r>
          </w:p>
          <w:p w:rsidR="00713E18" w:rsidRPr="00A158B4" w:rsidRDefault="004968B4" w:rsidP="00B80890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  <w:r w:rsidRPr="004968B4">
              <w:rPr>
                <w:rFonts w:eastAsia="標楷體" w:hAnsi="標楷體" w:hint="eastAsia"/>
                <w:noProof/>
                <w:lang w:eastAsia="zh-TW"/>
              </w:rPr>
              <w:t>（一）</w:t>
            </w:r>
            <w:r w:rsidR="00713E18">
              <w:rPr>
                <w:rFonts w:eastAsia="標楷體" w:hAnsi="標楷體" w:hint="eastAsia"/>
                <w:noProof/>
              </w:rPr>
              <w:t>學生</w:t>
            </w:r>
            <w:r w:rsidR="00A360E2">
              <w:rPr>
                <w:rFonts w:eastAsia="標楷體" w:hAnsi="標楷體" w:hint="eastAsia"/>
                <w:noProof/>
              </w:rPr>
              <w:t>分享自己繪製</w:t>
            </w:r>
            <w:r w:rsidR="00A360E2">
              <w:rPr>
                <w:rFonts w:eastAsia="標楷體" w:hAnsi="標楷體" w:hint="eastAsia"/>
                <w:noProof/>
                <w:lang w:eastAsia="zh-TW"/>
              </w:rPr>
              <w:t>的自畫像</w:t>
            </w:r>
            <w:r w:rsidR="009F2AD5">
              <w:rPr>
                <w:rFonts w:eastAsia="標楷體" w:hAnsi="標楷體" w:hint="eastAsia"/>
                <w:noProof/>
                <w:lang w:eastAsia="zh-TW"/>
              </w:rPr>
              <w:t>和自我介紹單</w:t>
            </w:r>
            <w:r w:rsidR="00713E18">
              <w:rPr>
                <w:rFonts w:eastAsia="標楷體" w:hAnsi="標楷體" w:hint="eastAsia"/>
                <w:noProof/>
                <w:lang w:eastAsia="zh-TW"/>
              </w:rPr>
              <w:t>，</w:t>
            </w:r>
            <w:r w:rsidR="00D07F1B">
              <w:rPr>
                <w:rFonts w:eastAsia="標楷體" w:hAnsi="標楷體" w:hint="eastAsia"/>
                <w:noProof/>
                <w:lang w:eastAsia="zh-TW"/>
              </w:rPr>
              <w:t>並且將自己的名字配合寫上注音。</w:t>
            </w:r>
          </w:p>
          <w:p w:rsidR="00A360E2" w:rsidRDefault="004968B4" w:rsidP="00B80890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  <w:r w:rsidRPr="003C01D6">
              <w:rPr>
                <w:rFonts w:eastAsia="標楷體" w:hAnsi="標楷體" w:hint="eastAsia"/>
                <w:noProof/>
              </w:rPr>
              <w:t>（</w:t>
            </w:r>
            <w:r>
              <w:rPr>
                <w:rFonts w:eastAsia="標楷體" w:hAnsi="標楷體" w:hint="eastAsia"/>
                <w:noProof/>
                <w:lang w:eastAsia="zh-TW"/>
              </w:rPr>
              <w:t>二</w:t>
            </w:r>
            <w:r w:rsidRPr="003C01D6">
              <w:rPr>
                <w:rFonts w:eastAsia="標楷體" w:hAnsi="標楷體" w:hint="eastAsia"/>
                <w:noProof/>
              </w:rPr>
              <w:t>）</w:t>
            </w:r>
            <w:r w:rsidR="00D07F1B">
              <w:rPr>
                <w:rFonts w:eastAsia="標楷體" w:hAnsi="標楷體" w:hint="eastAsia"/>
                <w:noProof/>
                <w:lang w:eastAsia="zh-TW"/>
              </w:rPr>
              <w:t>老師利用形音連結的策略，</w:t>
            </w:r>
            <w:r w:rsidR="001D77F6">
              <w:rPr>
                <w:rFonts w:eastAsia="標楷體" w:hAnsi="標楷體" w:hint="eastAsia"/>
                <w:noProof/>
                <w:lang w:eastAsia="zh-TW"/>
              </w:rPr>
              <w:t>先</w:t>
            </w:r>
            <w:r w:rsidR="00D07F1B">
              <w:rPr>
                <w:rFonts w:eastAsia="標楷體" w:hAnsi="標楷體" w:hint="eastAsia"/>
                <w:noProof/>
                <w:lang w:eastAsia="zh-TW"/>
              </w:rPr>
              <w:t>展示每個孩子的姓名和注音，之後分組競賽，老師念出學生的名字，請學生找出正確的國字和注音加以配對，最快者那組可以加一分。</w:t>
            </w:r>
          </w:p>
          <w:p w:rsidR="009F2AD5" w:rsidRPr="001D77F6" w:rsidRDefault="004968B4" w:rsidP="001D77F6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  <w:r w:rsidRPr="003C01D6">
              <w:rPr>
                <w:rFonts w:eastAsia="標楷體" w:hAnsi="標楷體" w:hint="eastAsia"/>
                <w:noProof/>
              </w:rPr>
              <w:t>（</w:t>
            </w:r>
            <w:r>
              <w:rPr>
                <w:rFonts w:eastAsia="標楷體" w:hAnsi="標楷體" w:hint="eastAsia"/>
                <w:noProof/>
                <w:lang w:eastAsia="zh-TW"/>
              </w:rPr>
              <w:t>三</w:t>
            </w:r>
            <w:r w:rsidRPr="003C01D6">
              <w:rPr>
                <w:rFonts w:eastAsia="標楷體" w:hAnsi="標楷體" w:hint="eastAsia"/>
                <w:noProof/>
              </w:rPr>
              <w:t>）</w:t>
            </w:r>
            <w:r w:rsidR="001D77F6">
              <w:rPr>
                <w:rFonts w:eastAsia="標楷體" w:hAnsi="標楷體" w:hint="eastAsia"/>
                <w:noProof/>
              </w:rPr>
              <w:t>老師結語：</w:t>
            </w:r>
            <w:r w:rsidR="001D77F6" w:rsidRPr="00B80890">
              <w:rPr>
                <w:rFonts w:eastAsia="標楷體" w:hAnsi="標楷體" w:hint="eastAsia"/>
                <w:noProof/>
              </w:rPr>
              <w:t>每一個人都是獨一無二，不必羨慕別人有光鮮亮麗的外表或是擁有人人稱羨的優點，而是要清楚自己的特點，並欣賞自己，肯定自己。</w:t>
            </w:r>
          </w:p>
          <w:p w:rsidR="009F2AD5" w:rsidRPr="00A360E2" w:rsidRDefault="009F2AD5" w:rsidP="00B80890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val="en-US" w:eastAsia="zh-TW"/>
              </w:rPr>
            </w:pPr>
          </w:p>
          <w:p w:rsidR="000E2D8A" w:rsidRDefault="00A360E2" w:rsidP="009F2AD5">
            <w:pPr>
              <w:tabs>
                <w:tab w:val="left" w:pos="3345"/>
              </w:tabs>
              <w:adjustRightInd w:val="0"/>
              <w:spacing w:line="400" w:lineRule="exact"/>
              <w:textAlignment w:val="baseline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 xml:space="preserve">　　　　</w:t>
            </w:r>
            <w:r w:rsidR="00B80890" w:rsidRPr="00A158B4">
              <w:rPr>
                <w:rFonts w:eastAsia="標楷體" w:hAnsi="標楷體" w:hint="eastAsia"/>
                <w:b/>
                <w:noProof/>
              </w:rPr>
              <w:t>--</w:t>
            </w:r>
            <w:r w:rsidR="00B80890" w:rsidRPr="00A158B4">
              <w:rPr>
                <w:rFonts w:eastAsia="標楷體" w:hAnsi="標楷體"/>
                <w:b/>
                <w:noProof/>
              </w:rPr>
              <w:t>第</w:t>
            </w:r>
            <w:r w:rsidR="00EE0C62">
              <w:rPr>
                <w:rFonts w:eastAsia="標楷體" w:hAnsi="標楷體" w:hint="eastAsia"/>
                <w:b/>
                <w:noProof/>
              </w:rPr>
              <w:t>1</w:t>
            </w:r>
            <w:r w:rsidR="00EE0C62">
              <w:rPr>
                <w:rFonts w:eastAsia="標楷體" w:hAnsi="標楷體"/>
                <w:b/>
                <w:noProof/>
              </w:rPr>
              <w:t>0</w:t>
            </w:r>
            <w:r w:rsidR="00B80890" w:rsidRPr="00A158B4">
              <w:rPr>
                <w:rFonts w:eastAsia="標楷體" w:hAnsi="標楷體" w:hint="eastAsia"/>
                <w:b/>
                <w:noProof/>
              </w:rPr>
              <w:t>～</w:t>
            </w:r>
            <w:r w:rsidR="00352A78">
              <w:rPr>
                <w:rFonts w:eastAsia="標楷體" w:hAnsi="標楷體" w:hint="eastAsia"/>
                <w:b/>
                <w:noProof/>
              </w:rPr>
              <w:t>1</w:t>
            </w:r>
            <w:r w:rsidR="00EE0C62">
              <w:rPr>
                <w:rFonts w:eastAsia="標楷體" w:hAnsi="標楷體"/>
                <w:b/>
                <w:noProof/>
              </w:rPr>
              <w:t>8</w:t>
            </w:r>
            <w:r w:rsidR="00B80890" w:rsidRPr="00A158B4">
              <w:rPr>
                <w:rFonts w:eastAsia="標楷體" w:hAnsi="標楷體" w:hint="eastAsia"/>
                <w:b/>
                <w:noProof/>
              </w:rPr>
              <w:t>節結束</w:t>
            </w:r>
            <w:r w:rsidR="00B80890" w:rsidRPr="00A158B4">
              <w:rPr>
                <w:rFonts w:eastAsia="標楷體" w:hAnsi="標楷體" w:hint="eastAsia"/>
                <w:b/>
                <w:noProof/>
              </w:rPr>
              <w:t>--</w:t>
            </w:r>
            <w:r>
              <w:rPr>
                <w:rFonts w:eastAsia="標楷體" w:hAnsi="標楷體"/>
                <w:b/>
                <w:noProof/>
              </w:rPr>
              <w:tab/>
            </w:r>
          </w:p>
          <w:p w:rsidR="00AE5E1E" w:rsidRPr="009F2AD5" w:rsidRDefault="00AE5E1E" w:rsidP="009F2AD5">
            <w:pPr>
              <w:tabs>
                <w:tab w:val="left" w:pos="3345"/>
              </w:tabs>
              <w:adjustRightInd w:val="0"/>
              <w:spacing w:line="400" w:lineRule="exact"/>
              <w:textAlignment w:val="baseline"/>
              <w:rPr>
                <w:rFonts w:eastAsia="標楷體" w:hAnsi="標楷體"/>
                <w:b/>
                <w:noProof/>
              </w:rPr>
            </w:pPr>
          </w:p>
          <w:p w:rsidR="00EE0C62" w:rsidRPr="003C48FB" w:rsidRDefault="00EE0C62" w:rsidP="00EE0C62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eastAsia="標楷體" w:hAnsi="標楷體"/>
                <w:noProof/>
                <w:color w:val="FF0000"/>
              </w:rPr>
            </w:pPr>
            <w:r w:rsidRPr="003C48FB">
              <w:rPr>
                <w:rFonts w:eastAsia="標楷體" w:hAnsi="標楷體" w:hint="eastAsia"/>
                <w:noProof/>
                <w:color w:val="FF0000"/>
              </w:rPr>
              <w:t>參、北嶺閱讀課程</w:t>
            </w:r>
          </w:p>
          <w:p w:rsidR="003C48FB" w:rsidRPr="003C48FB" w:rsidRDefault="003C48FB" w:rsidP="003C48FB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eastAsia="標楷體" w:hAnsi="標楷體"/>
                <w:noProof/>
                <w:color w:val="FF0000"/>
              </w:rPr>
            </w:pPr>
            <w:r w:rsidRPr="003C48FB">
              <w:rPr>
                <w:rFonts w:eastAsia="標楷體" w:hAnsi="標楷體" w:hint="eastAsia"/>
                <w:noProof/>
                <w:color w:val="FF0000"/>
              </w:rPr>
              <w:t>一、引起動機：</w:t>
            </w:r>
          </w:p>
          <w:p w:rsidR="003C48FB" w:rsidRPr="003C48FB" w:rsidRDefault="003C48FB" w:rsidP="003C48FB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ascii="標楷體" w:eastAsia="標楷體" w:hAnsi="標楷體"/>
                <w:noProof/>
                <w:color w:val="FF0000"/>
              </w:rPr>
            </w:pPr>
            <w:r w:rsidRPr="003C48FB">
              <w:rPr>
                <w:rFonts w:ascii="標楷體" w:eastAsia="標楷體" w:hAnsi="標楷體" w:hint="eastAsia"/>
                <w:noProof/>
                <w:color w:val="FF0000"/>
              </w:rPr>
              <w:t>1.</w:t>
            </w:r>
            <w:r>
              <w:rPr>
                <w:rFonts w:ascii="標楷體" w:eastAsia="標楷體" w:hAnsi="標楷體" w:hint="eastAsia"/>
                <w:noProof/>
                <w:color w:val="FF0000"/>
              </w:rPr>
              <w:t>教師</w:t>
            </w:r>
            <w:r w:rsidRPr="003C48FB">
              <w:rPr>
                <w:rFonts w:ascii="標楷體" w:eastAsia="標楷體" w:hAnsi="標楷體" w:hint="eastAsia"/>
                <w:noProof/>
                <w:color w:val="FF0000"/>
              </w:rPr>
              <w:t>以ppt</w:t>
            </w:r>
            <w:r>
              <w:rPr>
                <w:rFonts w:ascii="標楷體" w:eastAsia="標楷體" w:hAnsi="標楷體" w:hint="eastAsia"/>
                <w:noProof/>
                <w:color w:val="FF0000"/>
              </w:rPr>
              <w:t>展示「北嶺國小</w:t>
            </w:r>
            <w:r w:rsidRPr="003C48FB">
              <w:rPr>
                <w:rFonts w:ascii="標楷體" w:eastAsia="標楷體" w:hAnsi="標楷體" w:hint="eastAsia"/>
                <w:noProof/>
                <w:color w:val="FF0000"/>
              </w:rPr>
              <w:t>圖書館</w:t>
            </w:r>
            <w:r>
              <w:rPr>
                <w:rFonts w:ascii="標楷體" w:eastAsia="標楷體" w:hAnsi="標楷體" w:hint="eastAsia"/>
                <w:noProof/>
                <w:color w:val="FF0000"/>
              </w:rPr>
              <w:t>」</w:t>
            </w:r>
            <w:r w:rsidRPr="003C48FB">
              <w:rPr>
                <w:rFonts w:ascii="標楷體" w:eastAsia="標楷體" w:hAnsi="標楷體" w:hint="eastAsia"/>
                <w:noProof/>
                <w:color w:val="FF0000"/>
              </w:rPr>
              <w:t>開放時間、館設配置、提供服務項目</w:t>
            </w:r>
            <w:r>
              <w:rPr>
                <w:rFonts w:ascii="標楷體" w:eastAsia="標楷體" w:hAnsi="標楷體" w:hint="eastAsia"/>
                <w:noProof/>
                <w:color w:val="FF0000"/>
              </w:rPr>
              <w:t>和借書</w:t>
            </w:r>
            <w:r w:rsidRPr="003C48FB">
              <w:rPr>
                <w:rFonts w:ascii="標楷體" w:eastAsia="標楷體" w:hAnsi="標楷體" w:hint="eastAsia"/>
                <w:noProof/>
                <w:color w:val="FF0000"/>
              </w:rPr>
              <w:t>證，讓小朋友先動動腦。</w:t>
            </w:r>
          </w:p>
          <w:p w:rsidR="003C48FB" w:rsidRDefault="003C48FB" w:rsidP="003C48FB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ascii="標楷體" w:eastAsia="標楷體" w:hAnsi="標楷體"/>
                <w:noProof/>
                <w:color w:val="FF0000"/>
              </w:rPr>
            </w:pPr>
            <w:r w:rsidRPr="003C48FB">
              <w:rPr>
                <w:rFonts w:ascii="標楷體" w:eastAsia="標楷體" w:hAnsi="標楷體" w:hint="eastAsia"/>
                <w:noProof/>
                <w:color w:val="FF0000"/>
              </w:rPr>
              <w:t>2.說明</w:t>
            </w:r>
            <w:r>
              <w:rPr>
                <w:rFonts w:ascii="標楷體" w:eastAsia="標楷體" w:hAnsi="標楷體" w:hint="eastAsia"/>
                <w:noProof/>
                <w:color w:val="FF0000"/>
              </w:rPr>
              <w:t>認識圖書館的</w:t>
            </w:r>
            <w:r w:rsidRPr="003C48FB">
              <w:rPr>
                <w:rFonts w:ascii="標楷體" w:eastAsia="標楷體" w:hAnsi="標楷體" w:hint="eastAsia"/>
                <w:noProof/>
                <w:color w:val="FF0000"/>
              </w:rPr>
              <w:t>學習課程</w:t>
            </w:r>
            <w:r>
              <w:rPr>
                <w:rFonts w:ascii="標楷體" w:eastAsia="標楷體" w:hAnsi="標楷體" w:hint="eastAsia"/>
                <w:noProof/>
                <w:color w:val="FF0000"/>
              </w:rPr>
              <w:t>重點</w:t>
            </w:r>
            <w:r w:rsidRPr="003C48FB">
              <w:rPr>
                <w:rFonts w:ascii="標楷體" w:eastAsia="標楷體" w:hAnsi="標楷體" w:hint="eastAsia"/>
                <w:noProof/>
                <w:color w:val="FF0000"/>
              </w:rPr>
              <w:t>以吸引學生的注意力。</w:t>
            </w:r>
          </w:p>
          <w:p w:rsidR="003C48FB" w:rsidRPr="003C48FB" w:rsidRDefault="003C48FB" w:rsidP="003C48FB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ascii="標楷體" w:eastAsia="標楷體" w:hAnsi="標楷體"/>
                <w:noProof/>
                <w:color w:val="FF0000"/>
              </w:rPr>
            </w:pPr>
          </w:p>
          <w:p w:rsidR="003C48FB" w:rsidRPr="003C48FB" w:rsidRDefault="003C48FB" w:rsidP="003C48FB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eastAsia="標楷體" w:hAnsi="標楷體"/>
                <w:noProof/>
                <w:color w:val="FF0000"/>
              </w:rPr>
            </w:pPr>
            <w:r w:rsidRPr="003C48FB">
              <w:rPr>
                <w:rFonts w:eastAsia="標楷體" w:hAnsi="標楷體" w:hint="eastAsia"/>
                <w:noProof/>
                <w:color w:val="FF0000"/>
              </w:rPr>
              <w:lastRenderedPageBreak/>
              <w:t>二、發展活動：</w:t>
            </w:r>
          </w:p>
          <w:p w:rsidR="003C48FB" w:rsidRDefault="003C48FB" w:rsidP="003C48FB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eastAsia="標楷體" w:hAnsi="標楷體"/>
                <w:noProof/>
                <w:color w:val="FF0000"/>
              </w:rPr>
            </w:pPr>
            <w:r w:rsidRPr="003C48FB">
              <w:rPr>
                <w:rFonts w:eastAsia="標楷體" w:hAnsi="標楷體" w:hint="eastAsia"/>
                <w:noProof/>
                <w:color w:val="FF0000"/>
              </w:rPr>
              <w:t>（一）</w:t>
            </w:r>
            <w:r w:rsidR="008307B6">
              <w:rPr>
                <w:rFonts w:eastAsia="標楷體" w:hAnsi="標楷體" w:hint="eastAsia"/>
                <w:noProof/>
                <w:color w:val="FF0000"/>
              </w:rPr>
              <w:t>認識圖書館</w:t>
            </w:r>
            <w:r w:rsidRPr="003C48FB">
              <w:rPr>
                <w:rFonts w:eastAsia="標楷體" w:hAnsi="標楷體" w:hint="eastAsia"/>
                <w:noProof/>
                <w:color w:val="FF0000"/>
              </w:rPr>
              <w:t>：</w:t>
            </w:r>
          </w:p>
          <w:p w:rsidR="003C48FB" w:rsidRPr="003C48FB" w:rsidRDefault="008307B6" w:rsidP="003C48FB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eastAsia="標楷體" w:hAnsi="標楷體"/>
                <w:noProof/>
                <w:color w:val="FF0000"/>
              </w:rPr>
            </w:pPr>
            <w:r>
              <w:rPr>
                <w:rFonts w:eastAsia="標楷體" w:hAnsi="標楷體" w:hint="eastAsia"/>
                <w:noProof/>
                <w:color w:val="FF0000"/>
              </w:rPr>
              <w:t xml:space="preserve">  </w:t>
            </w:r>
            <w:r w:rsidR="003C48FB" w:rsidRPr="003C48FB">
              <w:rPr>
                <w:rFonts w:eastAsia="標楷體" w:hAnsi="標楷體" w:hint="eastAsia"/>
                <w:noProof/>
                <w:color w:val="FF0000"/>
              </w:rPr>
              <w:t>請</w:t>
            </w:r>
            <w:r w:rsidR="003C48FB">
              <w:rPr>
                <w:rFonts w:eastAsia="標楷體" w:hAnsi="標楷體" w:hint="eastAsia"/>
                <w:noProof/>
                <w:color w:val="FF0000"/>
              </w:rPr>
              <w:t>老師帶領學生實地參觀</w:t>
            </w:r>
            <w:r w:rsidR="003C48FB" w:rsidRPr="003C48FB">
              <w:rPr>
                <w:rFonts w:eastAsia="標楷體" w:hAnsi="標楷體" w:hint="eastAsia"/>
                <w:noProof/>
                <w:color w:val="FF0000"/>
              </w:rPr>
              <w:t>圖書館</w:t>
            </w:r>
            <w:r w:rsidR="003C48FB">
              <w:rPr>
                <w:rFonts w:eastAsia="標楷體" w:hAnsi="標楷體" w:hint="eastAsia"/>
                <w:noProof/>
                <w:color w:val="FF0000"/>
              </w:rPr>
              <w:t>，並且安排圖書館</w:t>
            </w:r>
            <w:r w:rsidR="003C48FB" w:rsidRPr="003C48FB">
              <w:rPr>
                <w:rFonts w:eastAsia="標楷體" w:hAnsi="標楷體" w:hint="eastAsia"/>
                <w:noProof/>
                <w:color w:val="FF0000"/>
              </w:rPr>
              <w:t>志工</w:t>
            </w:r>
            <w:r w:rsidR="003C48FB">
              <w:rPr>
                <w:rFonts w:eastAsia="標楷體" w:hAnsi="標楷體" w:hint="eastAsia"/>
                <w:noProof/>
                <w:color w:val="FF0000"/>
              </w:rPr>
              <w:t xml:space="preserve"> </w:t>
            </w:r>
            <w:r>
              <w:rPr>
                <w:rFonts w:eastAsia="標楷體" w:hAnsi="標楷體" w:hint="eastAsia"/>
                <w:noProof/>
                <w:color w:val="FF0000"/>
              </w:rPr>
              <w:t>進行圖書館</w:t>
            </w:r>
            <w:r w:rsidR="003C48FB">
              <w:rPr>
                <w:rFonts w:eastAsia="標楷體" w:hAnsi="標楷體" w:hint="eastAsia"/>
                <w:noProof/>
                <w:color w:val="FF0000"/>
              </w:rPr>
              <w:t>各種功能介紹</w:t>
            </w:r>
            <w:r>
              <w:rPr>
                <w:rFonts w:eastAsia="標楷體" w:hAnsi="標楷體" w:hint="eastAsia"/>
                <w:noProof/>
                <w:color w:val="FF0000"/>
              </w:rPr>
              <w:t>，可包括四大內容</w:t>
            </w:r>
            <w:r w:rsidR="003C48FB" w:rsidRPr="003C48FB">
              <w:rPr>
                <w:rFonts w:eastAsia="標楷體" w:hAnsi="標楷體" w:hint="eastAsia"/>
                <w:noProof/>
                <w:color w:val="FF0000"/>
              </w:rPr>
              <w:t>：</w:t>
            </w:r>
          </w:p>
          <w:p w:rsidR="003C48FB" w:rsidRPr="003C48FB" w:rsidRDefault="003C48FB" w:rsidP="003C48FB">
            <w:pPr>
              <w:adjustRightInd w:val="0"/>
              <w:spacing w:line="400" w:lineRule="exact"/>
              <w:ind w:leftChars="200" w:left="732" w:hangingChars="105" w:hanging="252"/>
              <w:textAlignment w:val="baseline"/>
              <w:rPr>
                <w:rFonts w:eastAsia="標楷體" w:hAnsi="標楷體"/>
                <w:noProof/>
                <w:color w:val="FF0000"/>
              </w:rPr>
            </w:pPr>
            <w:r w:rsidRPr="003C48FB">
              <w:rPr>
                <w:rFonts w:eastAsia="標楷體" w:hAnsi="標楷體" w:hint="eastAsia"/>
                <w:noProof/>
                <w:color w:val="FF0000"/>
              </w:rPr>
              <w:t>1.</w:t>
            </w:r>
            <w:r>
              <w:rPr>
                <w:rFonts w:eastAsia="標楷體" w:hAnsi="標楷體" w:hint="eastAsia"/>
                <w:noProof/>
                <w:color w:val="FF0000"/>
              </w:rPr>
              <w:t>圖書館的演變歷史</w:t>
            </w:r>
            <w:r w:rsidRPr="003C48FB">
              <w:rPr>
                <w:rFonts w:eastAsia="標楷體" w:hAnsi="標楷體" w:hint="eastAsia"/>
                <w:noProof/>
                <w:color w:val="FF0000"/>
              </w:rPr>
              <w:t>（為什麼要</w:t>
            </w:r>
            <w:r>
              <w:rPr>
                <w:rFonts w:eastAsia="標楷體" w:hAnsi="標楷體" w:hint="eastAsia"/>
                <w:noProof/>
                <w:color w:val="FF0000"/>
              </w:rPr>
              <w:t>建造這個圖書館</w:t>
            </w:r>
            <w:r w:rsidRPr="003C48FB">
              <w:rPr>
                <w:rFonts w:eastAsia="標楷體" w:hAnsi="標楷體" w:hint="eastAsia"/>
                <w:noProof/>
                <w:color w:val="FF0000"/>
              </w:rPr>
              <w:t>？）</w:t>
            </w:r>
          </w:p>
          <w:p w:rsidR="003C48FB" w:rsidRPr="003C48FB" w:rsidRDefault="003C48FB" w:rsidP="008307B6">
            <w:pPr>
              <w:adjustRightInd w:val="0"/>
              <w:spacing w:line="400" w:lineRule="exact"/>
              <w:ind w:leftChars="200" w:left="732" w:hangingChars="105" w:hanging="252"/>
              <w:textAlignment w:val="baseline"/>
              <w:rPr>
                <w:rFonts w:eastAsia="標楷體" w:hAnsi="標楷體"/>
                <w:noProof/>
                <w:color w:val="FF0000"/>
              </w:rPr>
            </w:pPr>
            <w:r w:rsidRPr="003C48FB">
              <w:rPr>
                <w:rFonts w:eastAsia="標楷體" w:hAnsi="標楷體" w:hint="eastAsia"/>
                <w:noProof/>
                <w:color w:val="FF0000"/>
              </w:rPr>
              <w:t>2.</w:t>
            </w:r>
            <w:r>
              <w:rPr>
                <w:rFonts w:eastAsia="標楷體" w:hAnsi="標楷體" w:hint="eastAsia"/>
                <w:noProof/>
                <w:color w:val="FF0000"/>
              </w:rPr>
              <w:t>圖書館的</w:t>
            </w:r>
            <w:r w:rsidR="008307B6">
              <w:rPr>
                <w:rFonts w:eastAsia="標楷體" w:hAnsi="標楷體" w:hint="eastAsia"/>
                <w:noProof/>
                <w:color w:val="FF0000"/>
              </w:rPr>
              <w:t>空間介紹和</w:t>
            </w:r>
            <w:r>
              <w:rPr>
                <w:rFonts w:eastAsia="標楷體" w:hAnsi="標楷體" w:hint="eastAsia"/>
                <w:noProof/>
                <w:color w:val="FF0000"/>
              </w:rPr>
              <w:t>收藏特色</w:t>
            </w:r>
            <w:r w:rsidRPr="003C48FB">
              <w:rPr>
                <w:rFonts w:eastAsia="標楷體" w:hAnsi="標楷體" w:hint="eastAsia"/>
                <w:noProof/>
                <w:color w:val="FF0000"/>
              </w:rPr>
              <w:t>（</w:t>
            </w:r>
            <w:r>
              <w:rPr>
                <w:rFonts w:eastAsia="標楷體" w:hAnsi="標楷體" w:hint="eastAsia"/>
                <w:noProof/>
                <w:color w:val="FF0000"/>
              </w:rPr>
              <w:t>圖書館的</w:t>
            </w:r>
            <w:r w:rsidR="008307B6">
              <w:rPr>
                <w:rFonts w:eastAsia="標楷體" w:hAnsi="標楷體" w:hint="eastAsia"/>
                <w:noProof/>
                <w:color w:val="FF0000"/>
              </w:rPr>
              <w:t>位置、空間規劃（書籍典藏分配、各種公共空間）、</w:t>
            </w:r>
            <w:r>
              <w:rPr>
                <w:rFonts w:eastAsia="標楷體" w:hAnsi="標楷體" w:hint="eastAsia"/>
                <w:noProof/>
                <w:color w:val="FF0000"/>
              </w:rPr>
              <w:t>藏數量、開放時間、服務對象</w:t>
            </w:r>
            <w:r w:rsidR="008307B6">
              <w:rPr>
                <w:rFonts w:eastAsia="標楷體" w:hAnsi="標楷體" w:hint="eastAsia"/>
                <w:noProof/>
                <w:color w:val="FF0000"/>
              </w:rPr>
              <w:t>等</w:t>
            </w:r>
            <w:r w:rsidRPr="003C48FB">
              <w:rPr>
                <w:rFonts w:eastAsia="標楷體" w:hAnsi="標楷體" w:hint="eastAsia"/>
                <w:noProof/>
                <w:color w:val="FF0000"/>
              </w:rPr>
              <w:t>）</w:t>
            </w:r>
          </w:p>
          <w:p w:rsidR="003C48FB" w:rsidRPr="003C48FB" w:rsidRDefault="003C48FB" w:rsidP="003C48FB">
            <w:pPr>
              <w:adjustRightInd w:val="0"/>
              <w:spacing w:line="400" w:lineRule="exact"/>
              <w:ind w:leftChars="200" w:left="732" w:hangingChars="105" w:hanging="252"/>
              <w:textAlignment w:val="baseline"/>
              <w:rPr>
                <w:rFonts w:eastAsia="標楷體" w:hAnsi="標楷體"/>
                <w:noProof/>
                <w:color w:val="FF0000"/>
              </w:rPr>
            </w:pPr>
            <w:r w:rsidRPr="003C48FB">
              <w:rPr>
                <w:rFonts w:eastAsia="標楷體" w:hAnsi="標楷體" w:hint="eastAsia"/>
                <w:noProof/>
                <w:color w:val="FF0000"/>
              </w:rPr>
              <w:t>3.</w:t>
            </w:r>
            <w:r w:rsidR="008307B6" w:rsidRPr="003C48FB">
              <w:rPr>
                <w:rFonts w:eastAsia="標楷體" w:hAnsi="標楷體" w:hint="eastAsia"/>
                <w:noProof/>
                <w:color w:val="FF0000"/>
              </w:rPr>
              <w:t xml:space="preserve"> </w:t>
            </w:r>
            <w:r w:rsidR="008307B6">
              <w:rPr>
                <w:rFonts w:eastAsia="標楷體" w:hAnsi="標楷體" w:hint="eastAsia"/>
                <w:noProof/>
                <w:color w:val="FF0000"/>
              </w:rPr>
              <w:t>圖書館的入館禮節和注意事項</w:t>
            </w:r>
          </w:p>
          <w:p w:rsidR="003C48FB" w:rsidRPr="003C48FB" w:rsidRDefault="003C48FB" w:rsidP="003C48FB">
            <w:pPr>
              <w:adjustRightInd w:val="0"/>
              <w:spacing w:line="400" w:lineRule="exact"/>
              <w:ind w:leftChars="200" w:left="732" w:hangingChars="105" w:hanging="252"/>
              <w:textAlignment w:val="baseline"/>
              <w:rPr>
                <w:rFonts w:eastAsia="標楷體" w:hAnsi="標楷體"/>
                <w:noProof/>
                <w:color w:val="FF0000"/>
              </w:rPr>
            </w:pPr>
            <w:r w:rsidRPr="003C48FB">
              <w:rPr>
                <w:rFonts w:eastAsia="標楷體" w:hAnsi="標楷體" w:hint="eastAsia"/>
                <w:noProof/>
                <w:color w:val="FF0000"/>
              </w:rPr>
              <w:t>4.</w:t>
            </w:r>
            <w:r w:rsidR="008307B6">
              <w:rPr>
                <w:rFonts w:eastAsia="標楷體" w:hAnsi="標楷體" w:hint="eastAsia"/>
                <w:noProof/>
                <w:color w:val="FF0000"/>
              </w:rPr>
              <w:t xml:space="preserve"> </w:t>
            </w:r>
            <w:r w:rsidR="008307B6">
              <w:rPr>
                <w:rFonts w:eastAsia="標楷體" w:hAnsi="標楷體" w:hint="eastAsia"/>
                <w:noProof/>
                <w:color w:val="FF0000"/>
              </w:rPr>
              <w:t>圖書館提供的各種功能（借閱規則、借閱</w:t>
            </w:r>
            <w:r w:rsidR="008307B6" w:rsidRPr="003C48FB">
              <w:rPr>
                <w:rFonts w:eastAsia="標楷體" w:hAnsi="標楷體" w:hint="eastAsia"/>
                <w:noProof/>
                <w:color w:val="FF0000"/>
              </w:rPr>
              <w:t>冊數</w:t>
            </w:r>
            <w:r w:rsidR="008307B6">
              <w:rPr>
                <w:rFonts w:eastAsia="標楷體" w:hAnsi="標楷體" w:hint="eastAsia"/>
                <w:noProof/>
                <w:color w:val="FF0000"/>
              </w:rPr>
              <w:t>、借書和</w:t>
            </w:r>
            <w:r w:rsidR="008307B6" w:rsidRPr="003C48FB">
              <w:rPr>
                <w:rFonts w:eastAsia="標楷體" w:hAnsi="標楷體" w:hint="eastAsia"/>
                <w:noProof/>
                <w:color w:val="FF0000"/>
              </w:rPr>
              <w:t>還書的程序</w:t>
            </w:r>
            <w:r w:rsidR="008307B6">
              <w:rPr>
                <w:rFonts w:eastAsia="標楷體" w:hAnsi="標楷體" w:hint="eastAsia"/>
                <w:noProof/>
                <w:color w:val="FF0000"/>
              </w:rPr>
              <w:t>、借閱時限</w:t>
            </w:r>
            <w:r w:rsidR="008307B6" w:rsidRPr="003C48FB">
              <w:rPr>
                <w:rFonts w:eastAsia="標楷體" w:hAnsi="標楷體" w:hint="eastAsia"/>
                <w:noProof/>
                <w:color w:val="FF0000"/>
              </w:rPr>
              <w:t>）</w:t>
            </w:r>
          </w:p>
          <w:p w:rsidR="008307B6" w:rsidRDefault="008307B6" w:rsidP="008307B6">
            <w:pPr>
              <w:adjustRightInd w:val="0"/>
              <w:spacing w:line="400" w:lineRule="exact"/>
              <w:ind w:leftChars="131" w:left="314"/>
              <w:textAlignment w:val="baseline"/>
              <w:rPr>
                <w:rFonts w:eastAsia="標楷體" w:hAnsi="標楷體"/>
                <w:noProof/>
                <w:color w:val="FF0000"/>
              </w:rPr>
            </w:pPr>
            <w:r w:rsidRPr="003C48FB">
              <w:rPr>
                <w:rFonts w:eastAsia="標楷體" w:hAnsi="標楷體" w:hint="eastAsia"/>
                <w:noProof/>
                <w:color w:val="FF0000"/>
              </w:rPr>
              <w:t>（</w:t>
            </w:r>
            <w:r>
              <w:rPr>
                <w:rFonts w:eastAsia="標楷體" w:hAnsi="標楷體" w:hint="eastAsia"/>
                <w:noProof/>
                <w:color w:val="FF0000"/>
              </w:rPr>
              <w:t>二</w:t>
            </w:r>
            <w:r w:rsidRPr="003C48FB">
              <w:rPr>
                <w:rFonts w:eastAsia="標楷體" w:hAnsi="標楷體" w:hint="eastAsia"/>
                <w:noProof/>
                <w:color w:val="FF0000"/>
              </w:rPr>
              <w:t>）</w:t>
            </w:r>
            <w:r>
              <w:rPr>
                <w:rFonts w:eastAsia="標楷體" w:hAnsi="標楷體" w:hint="eastAsia"/>
                <w:noProof/>
                <w:color w:val="FF0000"/>
              </w:rPr>
              <w:t>享受閱讀</w:t>
            </w:r>
            <w:r w:rsidRPr="003C48FB">
              <w:rPr>
                <w:rFonts w:eastAsia="標楷體" w:hAnsi="標楷體" w:hint="eastAsia"/>
                <w:noProof/>
                <w:color w:val="FF0000"/>
              </w:rPr>
              <w:t>：</w:t>
            </w:r>
          </w:p>
          <w:p w:rsidR="003C48FB" w:rsidRPr="008307B6" w:rsidRDefault="008307B6" w:rsidP="00AE5E1E">
            <w:pPr>
              <w:adjustRightInd w:val="0"/>
              <w:spacing w:line="400" w:lineRule="exact"/>
              <w:ind w:leftChars="131" w:left="314"/>
              <w:textAlignment w:val="baseline"/>
              <w:rPr>
                <w:rFonts w:eastAsia="標楷體" w:hAnsi="標楷體"/>
                <w:noProof/>
                <w:color w:val="FF0000"/>
              </w:rPr>
            </w:pPr>
            <w:r>
              <w:rPr>
                <w:rFonts w:eastAsia="標楷體" w:hAnsi="標楷體" w:hint="eastAsia"/>
                <w:noProof/>
                <w:color w:val="FF0000"/>
              </w:rPr>
              <w:t>老師請學生找一本自己喜歡的書，找個舒適的空間，安安靜靜進行閱讀，並且完成一份「</w:t>
            </w:r>
            <w:r w:rsidR="00AE5E1E">
              <w:rPr>
                <w:rFonts w:eastAsia="標楷體" w:hAnsi="標楷體" w:hint="eastAsia"/>
                <w:noProof/>
                <w:color w:val="FF0000"/>
              </w:rPr>
              <w:t>圖書館</w:t>
            </w:r>
            <w:r>
              <w:rPr>
                <w:rFonts w:eastAsia="標楷體" w:hAnsi="標楷體" w:hint="eastAsia"/>
                <w:noProof/>
                <w:color w:val="FF0000"/>
              </w:rPr>
              <w:t>閱讀學習單」。</w:t>
            </w:r>
          </w:p>
          <w:p w:rsidR="00AE5E1E" w:rsidRDefault="00AE5E1E" w:rsidP="003C48FB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eastAsia="標楷體" w:hAnsi="標楷體"/>
                <w:noProof/>
                <w:color w:val="FF0000"/>
              </w:rPr>
            </w:pPr>
          </w:p>
          <w:p w:rsidR="003C48FB" w:rsidRPr="003C48FB" w:rsidRDefault="003C48FB" w:rsidP="003C48FB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eastAsia="標楷體" w:hAnsi="標楷體"/>
                <w:noProof/>
                <w:color w:val="FF0000"/>
              </w:rPr>
            </w:pPr>
            <w:r w:rsidRPr="003C48FB">
              <w:rPr>
                <w:rFonts w:eastAsia="標楷體" w:hAnsi="標楷體" w:hint="eastAsia"/>
                <w:noProof/>
                <w:color w:val="FF0000"/>
              </w:rPr>
              <w:t>三、綜合活動：</w:t>
            </w:r>
          </w:p>
          <w:p w:rsidR="008307B6" w:rsidRPr="008307B6" w:rsidRDefault="00AE5E1E" w:rsidP="008307B6">
            <w:pPr>
              <w:pStyle w:val="a3"/>
              <w:snapToGrid w:val="0"/>
              <w:rPr>
                <w:rFonts w:eastAsia="標楷體" w:hAnsi="標楷體"/>
                <w:noProof/>
                <w:color w:val="FF0000"/>
              </w:rPr>
            </w:pPr>
            <w:r>
              <w:rPr>
                <w:rFonts w:eastAsia="標楷體" w:hAnsi="標楷體" w:hint="eastAsia"/>
                <w:noProof/>
                <w:color w:val="FF0000"/>
                <w:lang w:eastAsia="zh-TW"/>
              </w:rPr>
              <w:t>1.</w:t>
            </w:r>
            <w:r w:rsidR="008307B6" w:rsidRPr="008307B6">
              <w:rPr>
                <w:rFonts w:eastAsia="標楷體" w:hAnsi="標楷體" w:hint="eastAsia"/>
                <w:noProof/>
                <w:color w:val="FF0000"/>
              </w:rPr>
              <w:t>學生以口語表達等方式，</w:t>
            </w:r>
            <w:r>
              <w:rPr>
                <w:rFonts w:eastAsia="標楷體" w:hAnsi="標楷體" w:hint="eastAsia"/>
                <w:noProof/>
                <w:color w:val="FF0000"/>
                <w:lang w:eastAsia="zh-TW"/>
              </w:rPr>
              <w:t>說明</w:t>
            </w:r>
            <w:r>
              <w:rPr>
                <w:rFonts w:eastAsia="標楷體" w:hAnsi="標楷體" w:hint="eastAsia"/>
                <w:noProof/>
                <w:color w:val="FF0000"/>
              </w:rPr>
              <w:t>圖書</w:t>
            </w:r>
            <w:r>
              <w:rPr>
                <w:rFonts w:eastAsia="標楷體" w:hAnsi="標楷體" w:hint="eastAsia"/>
                <w:noProof/>
                <w:color w:val="FF0000"/>
                <w:lang w:eastAsia="zh-TW"/>
              </w:rPr>
              <w:t>館的特色和各種功能</w:t>
            </w:r>
            <w:r w:rsidR="008307B6" w:rsidRPr="008307B6">
              <w:rPr>
                <w:rFonts w:eastAsia="標楷體" w:hAnsi="標楷體" w:hint="eastAsia"/>
                <w:noProof/>
                <w:color w:val="FF0000"/>
              </w:rPr>
              <w:t>。</w:t>
            </w:r>
          </w:p>
          <w:p w:rsidR="003C48FB" w:rsidRPr="003C48FB" w:rsidRDefault="00AE5E1E" w:rsidP="00AE5E1E">
            <w:pPr>
              <w:pStyle w:val="a3"/>
              <w:snapToGrid w:val="0"/>
              <w:rPr>
                <w:rFonts w:eastAsia="標楷體" w:hAnsi="標楷體"/>
                <w:noProof/>
                <w:color w:val="FF0000"/>
                <w:lang w:eastAsia="zh-TW"/>
              </w:rPr>
            </w:pPr>
            <w:r>
              <w:rPr>
                <w:rFonts w:eastAsia="標楷體" w:hAnsi="標楷體" w:hint="eastAsia"/>
                <w:noProof/>
                <w:color w:val="FF0000"/>
                <w:lang w:eastAsia="zh-TW"/>
              </w:rPr>
              <w:t>2.</w:t>
            </w:r>
            <w:r w:rsidR="008307B6" w:rsidRPr="008307B6">
              <w:rPr>
                <w:rFonts w:eastAsia="標楷體" w:hAnsi="標楷體" w:hint="eastAsia"/>
                <w:noProof/>
                <w:color w:val="FF0000"/>
              </w:rPr>
              <w:t>參觀圖書館</w:t>
            </w:r>
            <w:r>
              <w:rPr>
                <w:rFonts w:eastAsia="標楷體" w:hAnsi="標楷體" w:hint="eastAsia"/>
                <w:noProof/>
                <w:color w:val="FF0000"/>
                <w:lang w:eastAsia="zh-TW"/>
              </w:rPr>
              <w:t>閱讀</w:t>
            </w:r>
            <w:r w:rsidR="008307B6" w:rsidRPr="008307B6">
              <w:rPr>
                <w:rFonts w:eastAsia="標楷體" w:hAnsi="標楷體" w:hint="eastAsia"/>
                <w:noProof/>
                <w:color w:val="FF0000"/>
              </w:rPr>
              <w:t>學習單。並鼓勵學生利用</w:t>
            </w:r>
            <w:r>
              <w:rPr>
                <w:rFonts w:eastAsia="標楷體" w:hAnsi="標楷體" w:hint="eastAsia"/>
                <w:noProof/>
                <w:color w:val="FF0000"/>
                <w:lang w:eastAsia="zh-TW"/>
              </w:rPr>
              <w:t>時間</w:t>
            </w:r>
            <w:r w:rsidR="008307B6" w:rsidRPr="008307B6">
              <w:rPr>
                <w:rFonts w:eastAsia="標楷體" w:hAnsi="標楷體" w:hint="eastAsia"/>
                <w:noProof/>
                <w:color w:val="FF0000"/>
              </w:rPr>
              <w:t>到圖書館</w:t>
            </w:r>
            <w:r>
              <w:rPr>
                <w:rFonts w:eastAsia="標楷體" w:hAnsi="標楷體" w:hint="eastAsia"/>
                <w:noProof/>
                <w:color w:val="FF0000"/>
                <w:lang w:eastAsia="zh-TW"/>
              </w:rPr>
              <w:t>借閱書籍與</w:t>
            </w:r>
            <w:r w:rsidR="008307B6" w:rsidRPr="008307B6">
              <w:rPr>
                <w:rFonts w:eastAsia="標楷體" w:hAnsi="標楷體" w:hint="eastAsia"/>
                <w:noProof/>
                <w:color w:val="FF0000"/>
              </w:rPr>
              <w:t>參與活動。</w:t>
            </w:r>
          </w:p>
          <w:p w:rsidR="00EE0C62" w:rsidRPr="00AE5E1E" w:rsidRDefault="00EE0C62" w:rsidP="00AE5E1E">
            <w:pPr>
              <w:adjustRightInd w:val="0"/>
              <w:spacing w:line="400" w:lineRule="exact"/>
              <w:textAlignment w:val="baseline"/>
              <w:rPr>
                <w:rFonts w:eastAsia="標楷體" w:hAnsi="標楷體"/>
                <w:noProof/>
                <w:u w:val="single"/>
                <w:lang w:val="x-none"/>
              </w:rPr>
            </w:pPr>
          </w:p>
          <w:p w:rsidR="00EE0C62" w:rsidRPr="00EE0C62" w:rsidRDefault="00E21240" w:rsidP="00EE0C62">
            <w:pPr>
              <w:adjustRightInd w:val="0"/>
              <w:spacing w:line="400" w:lineRule="exact"/>
              <w:ind w:left="252" w:hangingChars="105" w:hanging="252"/>
              <w:textAlignment w:val="baseline"/>
              <w:rPr>
                <w:rFonts w:eastAsia="標楷體" w:hAnsi="標楷體"/>
                <w:noProof/>
                <w:u w:val="single"/>
              </w:rPr>
            </w:pPr>
            <w:r>
              <w:rPr>
                <w:rFonts w:eastAsia="標楷體" w:hAnsi="標楷體" w:hint="eastAsia"/>
                <w:b/>
                <w:noProof/>
              </w:rPr>
              <w:t xml:space="preserve">　　　　</w:t>
            </w:r>
            <w:r w:rsidR="00EE0C62" w:rsidRPr="00A158B4">
              <w:rPr>
                <w:rFonts w:eastAsia="標楷體" w:hAnsi="標楷體" w:hint="eastAsia"/>
                <w:b/>
                <w:noProof/>
              </w:rPr>
              <w:t>--</w:t>
            </w:r>
            <w:r w:rsidR="00EE0C62" w:rsidRPr="00A158B4">
              <w:rPr>
                <w:rFonts w:eastAsia="標楷體" w:hAnsi="標楷體"/>
                <w:b/>
                <w:noProof/>
              </w:rPr>
              <w:t>第</w:t>
            </w:r>
            <w:r w:rsidR="00EE0C62">
              <w:rPr>
                <w:rFonts w:eastAsia="標楷體" w:hAnsi="標楷體"/>
                <w:b/>
                <w:noProof/>
              </w:rPr>
              <w:t>19</w:t>
            </w:r>
            <w:r w:rsidR="00EE0C62" w:rsidRPr="00A158B4">
              <w:rPr>
                <w:rFonts w:eastAsia="標楷體" w:hAnsi="標楷體" w:hint="eastAsia"/>
                <w:b/>
                <w:noProof/>
              </w:rPr>
              <w:t>～</w:t>
            </w:r>
            <w:r>
              <w:rPr>
                <w:rFonts w:eastAsia="標楷體" w:hAnsi="標楷體" w:hint="eastAsia"/>
                <w:b/>
                <w:noProof/>
              </w:rPr>
              <w:t>2</w:t>
            </w:r>
            <w:r w:rsidR="003C48FB">
              <w:rPr>
                <w:rFonts w:eastAsia="標楷體" w:hAnsi="標楷體" w:hint="eastAsia"/>
                <w:b/>
                <w:noProof/>
              </w:rPr>
              <w:t>1</w:t>
            </w:r>
            <w:r w:rsidR="00EE0C62" w:rsidRPr="00A158B4">
              <w:rPr>
                <w:rFonts w:eastAsia="標楷體" w:hAnsi="標楷體" w:hint="eastAsia"/>
                <w:b/>
                <w:noProof/>
              </w:rPr>
              <w:t>節結束</w:t>
            </w:r>
            <w:r w:rsidR="00EE0C62" w:rsidRPr="00A158B4">
              <w:rPr>
                <w:rFonts w:eastAsia="標楷體" w:hAnsi="標楷體" w:hint="eastAsia"/>
                <w:b/>
                <w:noProof/>
              </w:rPr>
              <w:t>--</w:t>
            </w:r>
            <w:r w:rsidR="00EE0C62">
              <w:rPr>
                <w:rFonts w:eastAsia="標楷體" w:hAnsi="標楷體"/>
                <w:b/>
                <w:noProof/>
              </w:rPr>
              <w:tab/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8A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A37800" w:rsidRDefault="00A37800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A37800" w:rsidRPr="00A158B4" w:rsidRDefault="00A37800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0E2D8A" w:rsidRPr="00A158B4" w:rsidRDefault="004968B4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4</w:t>
            </w:r>
            <w:r w:rsidR="00A360E2">
              <w:rPr>
                <w:rFonts w:eastAsia="標楷體" w:hAnsi="標楷體" w:hint="eastAsia"/>
                <w:b/>
                <w:noProof/>
              </w:rPr>
              <w:t>0</w:t>
            </w:r>
            <w:r w:rsidR="000E2D8A" w:rsidRPr="00A158B4">
              <w:rPr>
                <w:rFonts w:eastAsia="標楷體" w:hAnsi="標楷體" w:hint="eastAsia"/>
                <w:b/>
                <w:noProof/>
              </w:rPr>
              <w:t>分</w:t>
            </w:r>
          </w:p>
          <w:p w:rsidR="000E2D8A" w:rsidRPr="00A158B4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0E2D8A" w:rsidRDefault="000E2D8A" w:rsidP="00A37800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A360E2" w:rsidRPr="00A158B4" w:rsidRDefault="00A360E2" w:rsidP="00A37800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0E2D8A" w:rsidRPr="00A158B4" w:rsidRDefault="005E351F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80</w:t>
            </w:r>
            <w:r w:rsidR="000E2D8A" w:rsidRPr="00A158B4">
              <w:rPr>
                <w:rFonts w:eastAsia="標楷體" w:hAnsi="標楷體" w:hint="eastAsia"/>
                <w:b/>
                <w:noProof/>
              </w:rPr>
              <w:t>分</w:t>
            </w:r>
          </w:p>
          <w:p w:rsidR="000E2D8A" w:rsidRPr="00A158B4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0E2D8A" w:rsidRPr="00A158B4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0E2D8A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713E18" w:rsidRDefault="00713E18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713E18" w:rsidRDefault="00713E18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713E18" w:rsidRPr="00A158B4" w:rsidRDefault="00713E18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0E2D8A" w:rsidRPr="00A158B4" w:rsidRDefault="00EE0C62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/>
                <w:b/>
                <w:noProof/>
              </w:rPr>
              <w:t>8</w:t>
            </w:r>
            <w:r w:rsidR="00A360E2">
              <w:rPr>
                <w:rFonts w:eastAsia="標楷體" w:hAnsi="標楷體" w:hint="eastAsia"/>
                <w:b/>
                <w:noProof/>
              </w:rPr>
              <w:t>0</w:t>
            </w:r>
            <w:r w:rsidR="00A360E2">
              <w:rPr>
                <w:rFonts w:eastAsia="標楷體" w:hAnsi="標楷體" w:hint="eastAsia"/>
                <w:b/>
                <w:noProof/>
              </w:rPr>
              <w:t>分</w:t>
            </w:r>
          </w:p>
          <w:p w:rsidR="000E2D8A" w:rsidRPr="00A158B4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0E2D8A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4968B4" w:rsidRDefault="004968B4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4968B4" w:rsidRDefault="004968B4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4968B4" w:rsidRDefault="004968B4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4968B4" w:rsidRDefault="004968B4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4968B4" w:rsidRDefault="004968B4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4968B4" w:rsidRDefault="004968B4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A37800" w:rsidRDefault="00A37800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4968B4" w:rsidRDefault="004968B4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4968B4" w:rsidRDefault="004968B4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4968B4" w:rsidRDefault="004968B4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4968B4" w:rsidRDefault="004968B4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D11087" w:rsidRPr="00A158B4" w:rsidRDefault="00D11087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0E2D8A" w:rsidRPr="00A158B4" w:rsidRDefault="00EE0C62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/>
                <w:b/>
                <w:noProof/>
              </w:rPr>
              <w:t>8</w:t>
            </w:r>
            <w:r w:rsidR="00A360E2">
              <w:rPr>
                <w:rFonts w:eastAsia="標楷體" w:hAnsi="標楷體" w:hint="eastAsia"/>
                <w:b/>
                <w:noProof/>
              </w:rPr>
              <w:t>0</w:t>
            </w:r>
            <w:r w:rsidR="00A360E2">
              <w:rPr>
                <w:rFonts w:eastAsia="標楷體" w:hAnsi="標楷體" w:hint="eastAsia"/>
                <w:b/>
                <w:noProof/>
              </w:rPr>
              <w:t>分</w:t>
            </w:r>
          </w:p>
          <w:p w:rsidR="000E2D8A" w:rsidRPr="00A158B4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0E2D8A" w:rsidRPr="00A158B4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0E2D8A" w:rsidRDefault="000E2D8A" w:rsidP="006C6C35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0716F6" w:rsidRDefault="000716F6" w:rsidP="006C6C35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D11087" w:rsidRPr="00A158B4" w:rsidRDefault="00D11087" w:rsidP="006C6C35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0E2D8A" w:rsidRDefault="000E2D8A" w:rsidP="00D11087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4968B4" w:rsidRDefault="004968B4" w:rsidP="00D11087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EE0C62" w:rsidRPr="00A158B4" w:rsidRDefault="00EE0C62" w:rsidP="00EE0C6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/>
                <w:b/>
                <w:noProof/>
              </w:rPr>
              <w:t>8</w:t>
            </w:r>
            <w:r>
              <w:rPr>
                <w:rFonts w:eastAsia="標楷體" w:hAnsi="標楷體" w:hint="eastAsia"/>
                <w:b/>
                <w:noProof/>
              </w:rPr>
              <w:t>0</w:t>
            </w:r>
            <w:r>
              <w:rPr>
                <w:rFonts w:eastAsia="標楷體" w:hAnsi="標楷體" w:hint="eastAsia"/>
                <w:b/>
                <w:noProof/>
              </w:rPr>
              <w:t>分</w:t>
            </w:r>
          </w:p>
          <w:p w:rsidR="004968B4" w:rsidRDefault="004968B4" w:rsidP="00D11087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4968B4" w:rsidRDefault="004968B4" w:rsidP="00D11087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4968B4" w:rsidRDefault="004968B4" w:rsidP="00D11087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4968B4" w:rsidRDefault="004968B4" w:rsidP="00D11087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4968B4" w:rsidRDefault="004968B4" w:rsidP="00D11087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4968B4" w:rsidRDefault="004968B4" w:rsidP="00D11087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4968B4" w:rsidRDefault="004968B4" w:rsidP="00D11087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4968B4" w:rsidRDefault="004968B4" w:rsidP="00D11087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4968B4" w:rsidRDefault="004968B4" w:rsidP="00D11087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4968B4" w:rsidRDefault="004968B4" w:rsidP="00D11087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4968B4" w:rsidRPr="00A158B4" w:rsidRDefault="004968B4" w:rsidP="00D11087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0E2D8A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4968B4" w:rsidRDefault="004968B4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4968B4" w:rsidRDefault="004968B4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4968B4" w:rsidRPr="00A158B4" w:rsidRDefault="004968B4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0E2D8A" w:rsidRPr="00A158B4" w:rsidRDefault="003C48FB" w:rsidP="00D11087">
            <w:pPr>
              <w:snapToGrid w:val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40</w:t>
            </w:r>
            <w:r w:rsidR="000E2D8A" w:rsidRPr="00A158B4">
              <w:rPr>
                <w:rFonts w:eastAsia="標楷體" w:hAnsi="標楷體" w:hint="eastAsia"/>
                <w:b/>
                <w:noProof/>
              </w:rPr>
              <w:t>分</w:t>
            </w:r>
          </w:p>
          <w:p w:rsidR="000E2D8A" w:rsidRPr="00A158B4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0E2D8A" w:rsidRPr="00A158B4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0E2D8A" w:rsidRPr="00A158B4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0E2D8A" w:rsidRPr="00A158B4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D11087" w:rsidRDefault="00D11087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713E18" w:rsidRDefault="00713E18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4968B4" w:rsidRDefault="004968B4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4968B4" w:rsidRDefault="004968B4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4968B4" w:rsidRDefault="004968B4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4968B4" w:rsidRDefault="004968B4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4968B4" w:rsidRDefault="004968B4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4968B4" w:rsidRDefault="004968B4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4968B4" w:rsidRDefault="004968B4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EE0C62" w:rsidRPr="00A158B4" w:rsidRDefault="00EE0C62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0E2D8A" w:rsidRDefault="003C48FB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280</w:t>
            </w:r>
            <w:r w:rsidR="000E2D8A" w:rsidRPr="00A158B4">
              <w:rPr>
                <w:rFonts w:eastAsia="標楷體" w:hAnsi="標楷體" w:hint="eastAsia"/>
                <w:b/>
                <w:noProof/>
              </w:rPr>
              <w:t>分</w:t>
            </w:r>
          </w:p>
          <w:p w:rsidR="00713E18" w:rsidRDefault="00713E18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713E18" w:rsidRDefault="00713E18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713E18" w:rsidRPr="00A158B4" w:rsidRDefault="00713E18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0E2D8A" w:rsidRPr="00A158B4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0E2D8A" w:rsidRDefault="000E2D8A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B7204B" w:rsidRDefault="00B7204B" w:rsidP="00BF6A9C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4968B4" w:rsidRDefault="004968B4" w:rsidP="00BF6A9C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4968B4" w:rsidRDefault="004968B4" w:rsidP="00BF6A9C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B7204B" w:rsidRDefault="00B7204B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B7204B" w:rsidRDefault="00B7204B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B7204B" w:rsidRDefault="00B7204B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BF6A9C" w:rsidRDefault="00BF6A9C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3C48FB" w:rsidRDefault="003C48FB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3C48FB" w:rsidRDefault="003C48FB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3C48FB" w:rsidRPr="00A158B4" w:rsidRDefault="003C48FB" w:rsidP="003C48FB">
            <w:pPr>
              <w:snapToGrid w:val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40</w:t>
            </w:r>
            <w:r w:rsidRPr="00A158B4">
              <w:rPr>
                <w:rFonts w:eastAsia="標楷體" w:hAnsi="標楷體" w:hint="eastAsia"/>
                <w:b/>
                <w:noProof/>
              </w:rPr>
              <w:t>分</w:t>
            </w:r>
          </w:p>
          <w:p w:rsidR="003C48FB" w:rsidRPr="00A158B4" w:rsidRDefault="003C48FB" w:rsidP="00BF6A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BF6A9C" w:rsidRDefault="00BF6A9C" w:rsidP="004968B4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AE5E1E" w:rsidRDefault="00AE5E1E" w:rsidP="004968B4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AE5E1E" w:rsidRDefault="00AE5E1E" w:rsidP="004968B4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AE5E1E" w:rsidRDefault="00AE5E1E" w:rsidP="004968B4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AE5E1E" w:rsidRDefault="00AE5E1E" w:rsidP="004968B4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AE5E1E" w:rsidRDefault="00AE5E1E" w:rsidP="004968B4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AE5E1E" w:rsidRDefault="00AE5E1E" w:rsidP="004968B4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AE5E1E" w:rsidRDefault="00AE5E1E" w:rsidP="004968B4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AE5E1E" w:rsidRDefault="00AE5E1E" w:rsidP="004968B4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AE5E1E" w:rsidRDefault="00AE5E1E" w:rsidP="004968B4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AE5E1E" w:rsidRDefault="00AE5E1E" w:rsidP="004968B4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AE5E1E" w:rsidRDefault="00AE5E1E" w:rsidP="004968B4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AE5E1E" w:rsidRDefault="00AE5E1E" w:rsidP="004968B4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AE5E1E" w:rsidRDefault="00AE5E1E" w:rsidP="004968B4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AE5E1E" w:rsidRDefault="00AE5E1E" w:rsidP="004968B4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AE5E1E" w:rsidRDefault="00AE5E1E" w:rsidP="004968B4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AE5E1E" w:rsidRDefault="00AE5E1E" w:rsidP="004968B4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AE5E1E" w:rsidRDefault="00AE5E1E" w:rsidP="004968B4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AE5E1E" w:rsidRDefault="00AE5E1E" w:rsidP="004968B4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AE5E1E" w:rsidRDefault="00AE5E1E" w:rsidP="004968B4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AE5E1E" w:rsidRDefault="00AE5E1E" w:rsidP="004968B4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AE5E1E" w:rsidRPr="00A158B4" w:rsidRDefault="00AE5E1E" w:rsidP="00AE5E1E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AE5E1E" w:rsidRDefault="0034559F" w:rsidP="00AE5E1E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/>
                <w:b/>
                <w:noProof/>
              </w:rPr>
              <w:t>1</w:t>
            </w:r>
            <w:r w:rsidR="00AE5E1E">
              <w:rPr>
                <w:rFonts w:eastAsia="標楷體" w:hAnsi="標楷體" w:hint="eastAsia"/>
                <w:b/>
                <w:noProof/>
              </w:rPr>
              <w:t>20</w:t>
            </w:r>
            <w:r w:rsidR="00AE5E1E" w:rsidRPr="00A158B4">
              <w:rPr>
                <w:rFonts w:eastAsia="標楷體" w:hAnsi="標楷體" w:hint="eastAsia"/>
                <w:b/>
                <w:noProof/>
              </w:rPr>
              <w:t>分</w:t>
            </w:r>
          </w:p>
          <w:p w:rsidR="00AE5E1E" w:rsidRDefault="00AE5E1E" w:rsidP="00AE5E1E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AE5E1E" w:rsidRPr="00A158B4" w:rsidRDefault="00AE5E1E" w:rsidP="004968B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E2D8A" w:rsidRPr="00A158B4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0E2D8A" w:rsidRPr="00A158B4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0E2D8A" w:rsidRPr="00A158B4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0E2D8A" w:rsidRPr="00A15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  <w:lang w:eastAsia="zh-TW"/>
              </w:rPr>
              <w:t>小罐頭繪本</w:t>
            </w:r>
            <w:r>
              <w:rPr>
                <w:rFonts w:eastAsia="標楷體" w:hAnsi="標楷體" w:hint="eastAsia"/>
                <w:noProof/>
                <w:lang w:eastAsia="zh-TW"/>
              </w:rPr>
              <w:t>ppt</w:t>
            </w:r>
          </w:p>
          <w:p w:rsidR="000E2D8A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D11087" w:rsidRPr="00A158B4" w:rsidRDefault="00D11087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0E2D8A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  <w:r>
              <w:rPr>
                <w:rFonts w:eastAsia="標楷體" w:hAnsi="標楷體" w:hint="eastAsia"/>
                <w:noProof/>
                <w:lang w:eastAsia="zh-TW"/>
              </w:rPr>
              <w:t>生字卡</w:t>
            </w:r>
          </w:p>
          <w:p w:rsidR="000E2D8A" w:rsidRPr="00A158B4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0E2D8A" w:rsidRPr="00A158B4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0E2D8A" w:rsidRPr="00A158B4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0E2D8A" w:rsidRPr="00A158B4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0E2D8A" w:rsidRPr="00A158B4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0E2D8A" w:rsidRPr="00A158B4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0E2D8A" w:rsidRPr="00A158B4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0E2D8A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6C6C35" w:rsidRDefault="006C6C35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0E2D8A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D11087" w:rsidRDefault="00D11087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D11087" w:rsidRDefault="00D11087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D11087" w:rsidRDefault="00D11087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D11087" w:rsidRPr="00A158B4" w:rsidRDefault="00D11087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0E2D8A" w:rsidRPr="00A158B4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0E2D8A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713E18" w:rsidRDefault="00713E18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BF6A9C" w:rsidRPr="00A158B4" w:rsidRDefault="00BF6A9C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0E2D8A" w:rsidRPr="00A158B4" w:rsidRDefault="00713E18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  <w:r>
              <w:rPr>
                <w:rFonts w:eastAsia="標楷體" w:hAnsi="標楷體" w:hint="eastAsia"/>
                <w:noProof/>
                <w:lang w:eastAsia="zh-TW"/>
              </w:rPr>
              <w:t>圖畫紙</w:t>
            </w:r>
          </w:p>
          <w:p w:rsidR="00713E18" w:rsidRPr="00A158B4" w:rsidRDefault="00713E18" w:rsidP="00713E18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A158B4">
              <w:rPr>
                <w:rFonts w:eastAsia="標楷體" w:hAnsi="標楷體" w:hint="eastAsia"/>
                <w:noProof/>
              </w:rPr>
              <w:t>彩繪用具</w:t>
            </w: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0E2D8A" w:rsidRPr="00A158B4" w:rsidRDefault="00B7204B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  <w:lang w:eastAsia="zh-TW"/>
              </w:rPr>
              <w:t>學習單</w:t>
            </w:r>
          </w:p>
          <w:p w:rsidR="000E2D8A" w:rsidRPr="00A158B4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0E2D8A" w:rsidRPr="00A158B4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0E2D8A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B7204B" w:rsidRDefault="00B7204B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B7204B" w:rsidRDefault="00B7204B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B7204B" w:rsidRDefault="00064DE1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  <w:lang w:eastAsia="zh-TW"/>
              </w:rPr>
              <w:t>資料夾</w:t>
            </w:r>
          </w:p>
          <w:p w:rsidR="00B7204B" w:rsidRDefault="00B7204B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B7204B" w:rsidRDefault="00B7204B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BF6A9C" w:rsidRPr="00A158B4" w:rsidRDefault="00BF6A9C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0E2D8A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BF6A9C" w:rsidRDefault="00BF6A9C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Pr="00A158B4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  <w:lang w:eastAsia="zh-TW"/>
              </w:rPr>
              <w:t>PPT</w:t>
            </w: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Pr="00A158B4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  <w:lang w:eastAsia="zh-TW"/>
              </w:rPr>
              <w:t>學習單</w:t>
            </w:r>
          </w:p>
          <w:p w:rsidR="0034559F" w:rsidRPr="00A158B4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34559F" w:rsidRPr="00A158B4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Pr="00A158B4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  <w:lang w:eastAsia="zh-TW"/>
              </w:rPr>
              <w:t>學習單</w:t>
            </w: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BF6A9C" w:rsidRPr="00A158B4" w:rsidRDefault="00BF6A9C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E2D8A" w:rsidRPr="00E81D5F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0E2D8A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A37800" w:rsidRPr="00E81D5F" w:rsidRDefault="00A37800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0E2D8A" w:rsidRPr="00E81D5F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7A3E6E">
              <w:rPr>
                <w:rFonts w:eastAsia="標楷體" w:hAnsi="標楷體" w:hint="eastAsia"/>
                <w:noProof/>
              </w:rPr>
              <w:t>上課態度</w:t>
            </w:r>
          </w:p>
          <w:p w:rsidR="000E2D8A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D11087" w:rsidRDefault="00D11087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6C6C35" w:rsidRDefault="006C6C35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  <w:r>
              <w:rPr>
                <w:rFonts w:eastAsia="標楷體" w:hAnsi="標楷體" w:hint="eastAsia"/>
                <w:noProof/>
                <w:lang w:eastAsia="zh-TW"/>
              </w:rPr>
              <w:t>發表</w:t>
            </w:r>
          </w:p>
          <w:p w:rsidR="006C6C35" w:rsidRDefault="006C6C35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  <w:r>
              <w:rPr>
                <w:rFonts w:eastAsia="標楷體" w:hAnsi="標楷體" w:hint="eastAsia"/>
                <w:noProof/>
                <w:lang w:eastAsia="zh-TW"/>
              </w:rPr>
              <w:t>討論</w:t>
            </w:r>
          </w:p>
          <w:p w:rsidR="006C6C35" w:rsidRDefault="006C6C35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6C6C35" w:rsidRDefault="006C6C35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713E18" w:rsidRDefault="00713E18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713E18" w:rsidRDefault="00713E18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713E18" w:rsidRDefault="00713E18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6C6C35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  <w:r>
              <w:rPr>
                <w:rFonts w:eastAsia="標楷體" w:hAnsi="標楷體" w:hint="eastAsia"/>
                <w:noProof/>
                <w:lang w:eastAsia="zh-TW"/>
              </w:rPr>
              <w:t>實作</w:t>
            </w:r>
          </w:p>
          <w:p w:rsidR="006C6C35" w:rsidRDefault="006C6C35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6C6C35" w:rsidRDefault="006C6C35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6C6C35" w:rsidRDefault="006C6C35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D11087" w:rsidRPr="00E81D5F" w:rsidRDefault="00D11087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6C6C35" w:rsidRDefault="006C6C35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0E2D8A" w:rsidRPr="00E81D5F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D11087" w:rsidRDefault="00D11087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713E18" w:rsidRPr="00E81D5F" w:rsidRDefault="00713E18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0E2D8A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上課態度</w:t>
            </w:r>
          </w:p>
          <w:p w:rsidR="000E2D8A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0E2D8A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D11087" w:rsidRPr="00E81D5F" w:rsidRDefault="00D11087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0E2D8A" w:rsidRPr="00E81D5F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0E2D8A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0E2D8A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0E2D8A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0E2D8A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BF6A9C" w:rsidRDefault="00BF6A9C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0E2D8A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713E18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  <w:lang w:eastAsia="zh-TW"/>
              </w:rPr>
              <w:t>上課態度</w:t>
            </w:r>
          </w:p>
          <w:p w:rsidR="00713E18" w:rsidRDefault="00713E18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713E18" w:rsidRPr="00E81D5F" w:rsidRDefault="00713E18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0E2D8A" w:rsidRPr="00E81D5F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E81D5F">
              <w:rPr>
                <w:rFonts w:eastAsia="標楷體" w:hAnsi="標楷體" w:hint="eastAsia"/>
                <w:noProof/>
              </w:rPr>
              <w:t>實作</w:t>
            </w:r>
          </w:p>
          <w:p w:rsidR="000E2D8A" w:rsidRPr="00E81D5F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作業</w:t>
            </w:r>
          </w:p>
          <w:p w:rsidR="000E2D8A" w:rsidRPr="00E81D5F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0E2D8A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B7204B" w:rsidRDefault="00B7204B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B7204B" w:rsidRDefault="00B7204B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B7204B" w:rsidRDefault="00B7204B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B7204B" w:rsidRDefault="00B7204B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  <w:r>
              <w:rPr>
                <w:rFonts w:eastAsia="標楷體" w:hAnsi="標楷體" w:hint="eastAsia"/>
                <w:noProof/>
                <w:lang w:eastAsia="zh-TW"/>
              </w:rPr>
              <w:t>實作</w:t>
            </w:r>
          </w:p>
          <w:p w:rsidR="00B7204B" w:rsidRDefault="00B7204B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B7204B" w:rsidRDefault="00B7204B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BF6A9C" w:rsidRDefault="00BF6A9C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B7204B" w:rsidRDefault="00B7204B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4968B4" w:rsidRDefault="004968B4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0E2D8A" w:rsidRPr="00E81D5F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E81D5F">
              <w:rPr>
                <w:rFonts w:eastAsia="標楷體" w:hAnsi="標楷體" w:hint="eastAsia"/>
                <w:noProof/>
              </w:rPr>
              <w:t>鑑賞</w:t>
            </w:r>
          </w:p>
          <w:p w:rsidR="000E2D8A" w:rsidRPr="00E81D5F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0E2D8A" w:rsidRPr="00E81D5F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0E2D8A" w:rsidRDefault="000E2D8A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34559F" w:rsidRDefault="0034559F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34559F" w:rsidRDefault="0034559F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34559F" w:rsidRDefault="0034559F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34559F" w:rsidRDefault="0034559F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34559F" w:rsidRDefault="0034559F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34559F" w:rsidRDefault="0034559F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34559F" w:rsidRDefault="0034559F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34559F" w:rsidRDefault="0034559F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34559F" w:rsidRDefault="0034559F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  <w:r>
              <w:rPr>
                <w:rFonts w:eastAsia="標楷體" w:hAnsi="標楷體" w:hint="eastAsia"/>
                <w:noProof/>
                <w:lang w:eastAsia="zh-TW"/>
              </w:rPr>
              <w:t>專注聆聽</w:t>
            </w: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  <w:r>
              <w:rPr>
                <w:rFonts w:eastAsia="標楷體" w:hAnsi="標楷體" w:hint="eastAsia"/>
                <w:noProof/>
                <w:lang w:eastAsia="zh-TW"/>
              </w:rPr>
              <w:t>實作</w:t>
            </w: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34559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lang w:eastAsia="zh-TW"/>
              </w:rPr>
            </w:pPr>
          </w:p>
          <w:p w:rsidR="0034559F" w:rsidRDefault="0034559F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34559F" w:rsidRDefault="0034559F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34559F" w:rsidRDefault="0034559F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34559F" w:rsidRDefault="0034559F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34559F" w:rsidRDefault="0034559F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34559F" w:rsidRDefault="0034559F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34559F" w:rsidRDefault="0034559F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34559F" w:rsidRDefault="0034559F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34559F" w:rsidRDefault="0034559F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:rsidR="0034559F" w:rsidRPr="00E81D5F" w:rsidRDefault="0034559F" w:rsidP="00BF6A9C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  <w:lang w:eastAsia="zh-TW"/>
              </w:rPr>
              <w:t>口頭報告</w:t>
            </w:r>
          </w:p>
        </w:tc>
      </w:tr>
    </w:tbl>
    <w:p w:rsidR="006935D6" w:rsidRDefault="006935D6"/>
    <w:p w:rsidR="0034559F" w:rsidRDefault="0034559F"/>
    <w:p w:rsidR="0034559F" w:rsidRDefault="0034559F"/>
    <w:p w:rsidR="0034559F" w:rsidRDefault="0034559F"/>
    <w:p w:rsidR="0034559F" w:rsidRDefault="0034559F"/>
    <w:p w:rsidR="0034559F" w:rsidRDefault="0034559F"/>
    <w:p w:rsidR="0034559F" w:rsidRDefault="0034559F"/>
    <w:p w:rsidR="0034559F" w:rsidRDefault="0034559F"/>
    <w:p w:rsidR="0034559F" w:rsidRDefault="0034559F"/>
    <w:p w:rsidR="0034559F" w:rsidRDefault="0034559F"/>
    <w:p w:rsidR="0034559F" w:rsidRDefault="0034559F"/>
    <w:p w:rsidR="0034559F" w:rsidRDefault="0034559F"/>
    <w:p w:rsidR="0034559F" w:rsidRDefault="0034559F"/>
    <w:p w:rsidR="0034559F" w:rsidRDefault="0034559F"/>
    <w:p w:rsidR="0034559F" w:rsidRDefault="0034559F"/>
    <w:p w:rsidR="0034559F" w:rsidRDefault="0034559F"/>
    <w:p w:rsidR="0034559F" w:rsidRDefault="0034559F"/>
    <w:p w:rsidR="0034559F" w:rsidRDefault="0034559F"/>
    <w:p w:rsidR="0034559F" w:rsidRDefault="0034559F"/>
    <w:p w:rsidR="0034559F" w:rsidRDefault="0034559F"/>
    <w:p w:rsidR="00556E0A" w:rsidRPr="00556E0A" w:rsidRDefault="00556E0A" w:rsidP="00556E0A">
      <w:pPr>
        <w:widowControl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56E0A">
        <w:rPr>
          <w:rFonts w:ascii="Times New Roman" w:eastAsia="標楷體" w:hAnsi="Times New Roman" w:hint="eastAsia"/>
          <w:b/>
          <w:sz w:val="32"/>
          <w:szCs w:val="32"/>
        </w:rPr>
        <w:t>校訂課程</w:t>
      </w:r>
      <w:r w:rsidRPr="00556E0A">
        <w:rPr>
          <w:rFonts w:ascii="Times New Roman" w:eastAsia="標楷體" w:hAnsi="Times New Roman" w:hint="eastAsia"/>
          <w:b/>
          <w:sz w:val="32"/>
          <w:szCs w:val="32"/>
        </w:rPr>
        <w:t>-----</w:t>
      </w:r>
      <w:r w:rsidRPr="00556E0A">
        <w:rPr>
          <w:rFonts w:ascii="Times New Roman" w:eastAsia="標楷體" w:hAnsi="Times New Roman" w:hint="eastAsia"/>
          <w:b/>
          <w:sz w:val="32"/>
          <w:szCs w:val="32"/>
        </w:rPr>
        <w:t>素養導向評量表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961"/>
        <w:gridCol w:w="2977"/>
        <w:gridCol w:w="1134"/>
      </w:tblGrid>
      <w:tr w:rsidR="00556E0A" w:rsidRPr="00556E0A" w:rsidTr="00C3697F">
        <w:tc>
          <w:tcPr>
            <w:tcW w:w="1277" w:type="dxa"/>
            <w:shd w:val="clear" w:color="auto" w:fill="auto"/>
          </w:tcPr>
          <w:p w:rsidR="00556E0A" w:rsidRPr="00556E0A" w:rsidRDefault="00556E0A" w:rsidP="00556E0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6E0A">
              <w:rPr>
                <w:rFonts w:ascii="Times New Roman" w:eastAsia="標楷體" w:hAnsi="Times New Roman" w:hint="eastAsia"/>
                <w:szCs w:val="24"/>
              </w:rPr>
              <w:t>面向</w:t>
            </w:r>
          </w:p>
        </w:tc>
        <w:tc>
          <w:tcPr>
            <w:tcW w:w="4961" w:type="dxa"/>
            <w:shd w:val="clear" w:color="auto" w:fill="auto"/>
          </w:tcPr>
          <w:p w:rsidR="00556E0A" w:rsidRPr="00556E0A" w:rsidRDefault="00556E0A" w:rsidP="00556E0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6E0A">
              <w:rPr>
                <w:rFonts w:ascii="Times New Roman" w:eastAsia="標楷體" w:hAnsi="Times New Roman" w:hint="eastAsia"/>
                <w:szCs w:val="24"/>
              </w:rPr>
              <w:t>觀察評估的細項</w:t>
            </w:r>
          </w:p>
        </w:tc>
        <w:tc>
          <w:tcPr>
            <w:tcW w:w="2977" w:type="dxa"/>
            <w:shd w:val="clear" w:color="auto" w:fill="auto"/>
          </w:tcPr>
          <w:p w:rsidR="00556E0A" w:rsidRPr="00556E0A" w:rsidRDefault="00556E0A" w:rsidP="00556E0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6E0A">
              <w:rPr>
                <w:rFonts w:ascii="Times New Roman" w:eastAsia="標楷體" w:hAnsi="Times New Roman" w:hint="eastAsia"/>
                <w:szCs w:val="24"/>
              </w:rPr>
              <w:t>素養達成選項</w:t>
            </w:r>
          </w:p>
        </w:tc>
        <w:tc>
          <w:tcPr>
            <w:tcW w:w="1134" w:type="dxa"/>
            <w:shd w:val="clear" w:color="auto" w:fill="auto"/>
          </w:tcPr>
          <w:p w:rsidR="00556E0A" w:rsidRPr="00556E0A" w:rsidRDefault="00556E0A" w:rsidP="00556E0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6E0A">
              <w:rPr>
                <w:rFonts w:ascii="Times New Roman" w:eastAsia="標楷體" w:hAnsi="Times New Roman" w:hint="eastAsia"/>
                <w:szCs w:val="24"/>
              </w:rPr>
              <w:t>備註</w:t>
            </w:r>
          </w:p>
        </w:tc>
      </w:tr>
      <w:tr w:rsidR="00556E0A" w:rsidRPr="00556E0A" w:rsidTr="00A530B1">
        <w:trPr>
          <w:trHeight w:val="145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556E0A" w:rsidRPr="00556E0A" w:rsidRDefault="00556E0A" w:rsidP="00556E0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6E0A">
              <w:rPr>
                <w:rFonts w:ascii="Times New Roman" w:eastAsia="標楷體" w:hAnsi="Times New Roman" w:hint="eastAsia"/>
                <w:szCs w:val="24"/>
              </w:rPr>
              <w:t>整合知識、技能與態度（</w:t>
            </w:r>
            <w:r w:rsidR="00CC103E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556E0A">
              <w:rPr>
                <w:rFonts w:ascii="Times New Roman" w:eastAsia="標楷體" w:hAnsi="Times New Roman" w:hint="eastAsia"/>
                <w:szCs w:val="24"/>
              </w:rPr>
              <w:t>0%</w:t>
            </w:r>
            <w:r w:rsidRPr="00556E0A">
              <w:rPr>
                <w:rFonts w:ascii="Times New Roman" w:eastAsia="標楷體" w:hAnsi="Times New Roman" w:hint="eastAsia"/>
                <w:szCs w:val="24"/>
              </w:rPr>
              <w:t>）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6E0A" w:rsidRPr="00556E0A" w:rsidRDefault="00556E0A" w:rsidP="00A530B1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56E0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知識：</w:t>
            </w:r>
          </w:p>
          <w:p w:rsidR="00BD6561" w:rsidRDefault="00CC103E" w:rsidP="00BD6561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能</w:t>
            </w:r>
            <w:r w:rsidR="00A530B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透過繪本的引導中，知道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自己的優點</w:t>
            </w:r>
            <w:r w:rsidR="00556E0A" w:rsidRPr="00556E0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  <w:p w:rsidR="00556E0A" w:rsidRPr="00BD6561" w:rsidRDefault="00BD6561" w:rsidP="00BD6561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56E0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能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利用形音連結的策略記住每個同學的名字</w:t>
            </w:r>
            <w:r w:rsidRPr="00556E0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2977" w:type="dxa"/>
            <w:shd w:val="clear" w:color="auto" w:fill="auto"/>
          </w:tcPr>
          <w:p w:rsidR="00556E0A" w:rsidRPr="00556E0A" w:rsidRDefault="00556E0A" w:rsidP="00556E0A">
            <w:pPr>
              <w:rPr>
                <w:rFonts w:ascii="Times New Roman" w:eastAsia="標楷體" w:hAnsi="Times New Roman"/>
                <w:szCs w:val="24"/>
              </w:rPr>
            </w:pPr>
            <w:r w:rsidRPr="00556E0A">
              <w:rPr>
                <w:rFonts w:ascii="Times New Roman" w:eastAsia="標楷體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DB3C14" wp14:editId="559CA4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468880" cy="981075"/>
                      <wp:effectExtent l="2540" t="3175" r="0" b="0"/>
                      <wp:wrapSquare wrapText="bothSides"/>
                      <wp:docPr id="28" name="文字方塊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0" cy="98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6E0A" w:rsidRPr="00834912" w:rsidRDefault="00556E0A" w:rsidP="00556E0A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834912">
                                    <w:rPr>
                                      <w:rFonts w:eastAsia="標楷體" w:hint="eastAsia"/>
                                    </w:rPr>
                                    <w:t>□全面達成</w:t>
                                  </w:r>
                                </w:p>
                                <w:p w:rsidR="00556E0A" w:rsidRPr="00834912" w:rsidRDefault="00556E0A" w:rsidP="00556E0A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834912">
                                    <w:rPr>
                                      <w:rFonts w:eastAsia="標楷體" w:hint="eastAsia"/>
                                    </w:rPr>
                                    <w:t>□幾乎具備</w:t>
                                  </w:r>
                                </w:p>
                                <w:p w:rsidR="00556E0A" w:rsidRPr="00834912" w:rsidRDefault="00556E0A" w:rsidP="00556E0A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834912">
                                    <w:rPr>
                                      <w:rFonts w:eastAsia="標楷體" w:hint="eastAsia"/>
                                    </w:rPr>
                                    <w:t>□大致達成</w:t>
                                  </w:r>
                                </w:p>
                                <w:p w:rsidR="00556E0A" w:rsidRPr="00834912" w:rsidRDefault="00556E0A" w:rsidP="00556E0A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834912">
                                    <w:rPr>
                                      <w:rFonts w:eastAsia="標楷體" w:hint="eastAsia"/>
                                    </w:rPr>
                                    <w:t>□尚待加強</w:t>
                                  </w:r>
                                </w:p>
                                <w:p w:rsidR="00556E0A" w:rsidRPr="00834912" w:rsidRDefault="00556E0A" w:rsidP="00556E0A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834912">
                                    <w:rPr>
                                      <w:rFonts w:eastAsia="標楷體" w:hint="eastAsia"/>
                                    </w:rPr>
                                    <w:t>□持續學習</w:t>
                                  </w:r>
                                </w:p>
                              </w:txbxContent>
                            </wps:txbx>
                            <wps:bodyPr rot="0" vert="eaVert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60DB3C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8" o:spid="_x0000_s1026" type="#_x0000_t202" style="position:absolute;margin-left:0;margin-top:0;width:194.4pt;height:77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" filled="f" stroked="f">
                      <v:textbox style="layout-flow:vertical-ideographic;mso-fit-shape-to-text:t">
                        <w:txbxContent>
                          <w:p w:rsidR="00556E0A" w:rsidRPr="00834912" w:rsidRDefault="00556E0A" w:rsidP="00556E0A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834912">
                              <w:rPr>
                                <w:rFonts w:eastAsia="標楷體" w:hint="eastAsia"/>
                              </w:rPr>
                              <w:t>□全面達成</w:t>
                            </w:r>
                          </w:p>
                          <w:p w:rsidR="00556E0A" w:rsidRPr="00834912" w:rsidRDefault="00556E0A" w:rsidP="00556E0A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834912">
                              <w:rPr>
                                <w:rFonts w:eastAsia="標楷體" w:hint="eastAsia"/>
                              </w:rPr>
                              <w:t>□幾乎具備</w:t>
                            </w:r>
                          </w:p>
                          <w:p w:rsidR="00556E0A" w:rsidRPr="00834912" w:rsidRDefault="00556E0A" w:rsidP="00556E0A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834912">
                              <w:rPr>
                                <w:rFonts w:eastAsia="標楷體" w:hint="eastAsia"/>
                              </w:rPr>
                              <w:t>□大致達成</w:t>
                            </w:r>
                          </w:p>
                          <w:p w:rsidR="00556E0A" w:rsidRPr="00834912" w:rsidRDefault="00556E0A" w:rsidP="00556E0A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834912">
                              <w:rPr>
                                <w:rFonts w:eastAsia="標楷體" w:hint="eastAsia"/>
                              </w:rPr>
                              <w:t>□尚待加強</w:t>
                            </w:r>
                          </w:p>
                          <w:p w:rsidR="00556E0A" w:rsidRPr="00834912" w:rsidRDefault="00556E0A" w:rsidP="00556E0A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834912">
                              <w:rPr>
                                <w:rFonts w:eastAsia="標楷體" w:hint="eastAsia"/>
                              </w:rPr>
                              <w:t>□持續學習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556E0A" w:rsidRPr="00556E0A" w:rsidRDefault="00556E0A" w:rsidP="00556E0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56E0A" w:rsidRPr="00556E0A" w:rsidTr="00C3697F">
        <w:trPr>
          <w:trHeight w:val="1543"/>
        </w:trPr>
        <w:tc>
          <w:tcPr>
            <w:tcW w:w="1277" w:type="dxa"/>
            <w:vMerge/>
            <w:shd w:val="clear" w:color="auto" w:fill="auto"/>
          </w:tcPr>
          <w:p w:rsidR="00556E0A" w:rsidRPr="00556E0A" w:rsidRDefault="00556E0A" w:rsidP="00556E0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556E0A" w:rsidRDefault="00556E0A" w:rsidP="00556E0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56E0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技能：</w:t>
            </w:r>
          </w:p>
          <w:p w:rsidR="00556E0A" w:rsidRPr="00072EC5" w:rsidRDefault="00BD6561" w:rsidP="00556E0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能</w:t>
            </w:r>
            <w:r w:rsidR="00072EC5" w:rsidRPr="00072EC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統整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自我介紹的</w:t>
            </w:r>
            <w:r w:rsidR="00072EC5" w:rsidRPr="00072EC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學習單。</w:t>
            </w:r>
          </w:p>
        </w:tc>
        <w:tc>
          <w:tcPr>
            <w:tcW w:w="2977" w:type="dxa"/>
            <w:shd w:val="clear" w:color="auto" w:fill="auto"/>
          </w:tcPr>
          <w:p w:rsidR="00556E0A" w:rsidRPr="00556E0A" w:rsidRDefault="00556E0A" w:rsidP="00556E0A">
            <w:pPr>
              <w:rPr>
                <w:rFonts w:ascii="Times New Roman" w:eastAsia="標楷體" w:hAnsi="Times New Roman"/>
                <w:szCs w:val="24"/>
              </w:rPr>
            </w:pPr>
            <w:r w:rsidRPr="00556E0A">
              <w:rPr>
                <w:rFonts w:ascii="Times New Roman" w:eastAsia="標楷體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517029" wp14:editId="5048BD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-1497330</wp:posOffset>
                      </wp:positionV>
                      <wp:extent cx="2468880" cy="981075"/>
                      <wp:effectExtent l="2540" t="0" r="0" b="1270"/>
                      <wp:wrapSquare wrapText="bothSides"/>
                      <wp:docPr id="29" name="文字方塊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0" cy="98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6E0A" w:rsidRPr="00834912" w:rsidRDefault="00556E0A" w:rsidP="00556E0A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834912">
                                    <w:rPr>
                                      <w:rFonts w:eastAsia="標楷體" w:hint="eastAsia"/>
                                    </w:rPr>
                                    <w:t>□全面達成</w:t>
                                  </w:r>
                                </w:p>
                                <w:p w:rsidR="00556E0A" w:rsidRPr="00834912" w:rsidRDefault="00556E0A" w:rsidP="00556E0A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834912">
                                    <w:rPr>
                                      <w:rFonts w:eastAsia="標楷體" w:hint="eastAsia"/>
                                    </w:rPr>
                                    <w:t>□幾乎具備</w:t>
                                  </w:r>
                                </w:p>
                                <w:p w:rsidR="00556E0A" w:rsidRPr="00834912" w:rsidRDefault="00556E0A" w:rsidP="00556E0A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834912">
                                    <w:rPr>
                                      <w:rFonts w:eastAsia="標楷體" w:hint="eastAsia"/>
                                    </w:rPr>
                                    <w:t>□大致達成</w:t>
                                  </w:r>
                                </w:p>
                                <w:p w:rsidR="00556E0A" w:rsidRPr="00834912" w:rsidRDefault="00556E0A" w:rsidP="00556E0A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834912">
                                    <w:rPr>
                                      <w:rFonts w:eastAsia="標楷體" w:hint="eastAsia"/>
                                    </w:rPr>
                                    <w:t>□尚待加強</w:t>
                                  </w:r>
                                </w:p>
                                <w:p w:rsidR="00556E0A" w:rsidRPr="00834912" w:rsidRDefault="00556E0A" w:rsidP="00556E0A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834912">
                                    <w:rPr>
                                      <w:rFonts w:eastAsia="標楷體" w:hint="eastAsia"/>
                                    </w:rPr>
                                    <w:t>□持續學習</w:t>
                                  </w:r>
                                </w:p>
                              </w:txbxContent>
                            </wps:txbx>
                            <wps:bodyPr rot="0" vert="eaVert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5517029" id="文字方塊 29" o:spid="_x0000_s1027" type="#_x0000_t202" style="position:absolute;margin-left:0;margin-top:-117.9pt;width:194.4pt;height:77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" filled="f" stroked="f">
                      <v:textbox style="layout-flow:vertical-ideographic;mso-fit-shape-to-text:t">
                        <w:txbxContent>
                          <w:p w:rsidR="00556E0A" w:rsidRPr="00834912" w:rsidRDefault="00556E0A" w:rsidP="00556E0A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834912">
                              <w:rPr>
                                <w:rFonts w:eastAsia="標楷體" w:hint="eastAsia"/>
                              </w:rPr>
                              <w:t>□全面達成</w:t>
                            </w:r>
                          </w:p>
                          <w:p w:rsidR="00556E0A" w:rsidRPr="00834912" w:rsidRDefault="00556E0A" w:rsidP="00556E0A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834912">
                              <w:rPr>
                                <w:rFonts w:eastAsia="標楷體" w:hint="eastAsia"/>
                              </w:rPr>
                              <w:t>□幾乎具備</w:t>
                            </w:r>
                          </w:p>
                          <w:p w:rsidR="00556E0A" w:rsidRPr="00834912" w:rsidRDefault="00556E0A" w:rsidP="00556E0A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834912">
                              <w:rPr>
                                <w:rFonts w:eastAsia="標楷體" w:hint="eastAsia"/>
                              </w:rPr>
                              <w:t>□大致達成</w:t>
                            </w:r>
                          </w:p>
                          <w:p w:rsidR="00556E0A" w:rsidRPr="00834912" w:rsidRDefault="00556E0A" w:rsidP="00556E0A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834912">
                              <w:rPr>
                                <w:rFonts w:eastAsia="標楷體" w:hint="eastAsia"/>
                              </w:rPr>
                              <w:t>□尚待加強</w:t>
                            </w:r>
                          </w:p>
                          <w:p w:rsidR="00556E0A" w:rsidRPr="00834912" w:rsidRDefault="00556E0A" w:rsidP="00556E0A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834912">
                              <w:rPr>
                                <w:rFonts w:eastAsia="標楷體" w:hint="eastAsia"/>
                              </w:rPr>
                              <w:t>□持續學習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556E0A" w:rsidRPr="00556E0A" w:rsidRDefault="00556E0A" w:rsidP="00556E0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56E0A" w:rsidRPr="00556E0A" w:rsidTr="00C3697F">
        <w:trPr>
          <w:trHeight w:val="1537"/>
        </w:trPr>
        <w:tc>
          <w:tcPr>
            <w:tcW w:w="1277" w:type="dxa"/>
            <w:vMerge/>
            <w:shd w:val="clear" w:color="auto" w:fill="auto"/>
          </w:tcPr>
          <w:p w:rsidR="00556E0A" w:rsidRPr="00556E0A" w:rsidRDefault="00556E0A" w:rsidP="00556E0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556E0A" w:rsidRPr="00556E0A" w:rsidRDefault="00556E0A" w:rsidP="00556E0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56E0A">
              <w:rPr>
                <w:rFonts w:ascii="Times New Roman" w:eastAsia="標楷體" w:hAnsi="Times New Roman" w:hint="eastAsia"/>
                <w:szCs w:val="24"/>
              </w:rPr>
              <w:t>態度：</w:t>
            </w:r>
          </w:p>
          <w:p w:rsidR="00556E0A" w:rsidRPr="00556E0A" w:rsidRDefault="00556E0A" w:rsidP="00556E0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56E0A">
              <w:rPr>
                <w:rFonts w:ascii="Times New Roman" w:eastAsia="標楷體" w:hAnsi="Times New Roman" w:hint="eastAsia"/>
                <w:szCs w:val="24"/>
              </w:rPr>
              <w:t>課程參與整體態度</w:t>
            </w:r>
            <w:r w:rsidR="00A530B1">
              <w:rPr>
                <w:rFonts w:ascii="Times New Roman" w:eastAsia="標楷體" w:hAnsi="Times New Roman" w:hint="eastAsia"/>
                <w:szCs w:val="24"/>
              </w:rPr>
              <w:t>中</w:t>
            </w:r>
            <w:r w:rsidR="00CC103E">
              <w:rPr>
                <w:rFonts w:ascii="Times New Roman" w:eastAsia="標楷體" w:hAnsi="Times New Roman" w:hint="eastAsia"/>
                <w:szCs w:val="24"/>
              </w:rPr>
              <w:t>能表現出專心</w:t>
            </w:r>
            <w:r w:rsidR="00A530B1">
              <w:rPr>
                <w:rFonts w:ascii="Times New Roman" w:eastAsia="標楷體" w:hAnsi="Times New Roman" w:hint="eastAsia"/>
                <w:szCs w:val="24"/>
              </w:rPr>
              <w:t>聽他人發表</w:t>
            </w:r>
            <w:r w:rsidRPr="00556E0A">
              <w:rPr>
                <w:rFonts w:ascii="Times New Roman" w:eastAsia="標楷體" w:hAnsi="Times New Roman" w:hint="eastAsia"/>
                <w:szCs w:val="24"/>
              </w:rPr>
              <w:t>之禮節。</w:t>
            </w:r>
          </w:p>
        </w:tc>
        <w:tc>
          <w:tcPr>
            <w:tcW w:w="2977" w:type="dxa"/>
            <w:shd w:val="clear" w:color="auto" w:fill="auto"/>
          </w:tcPr>
          <w:p w:rsidR="00556E0A" w:rsidRPr="00556E0A" w:rsidRDefault="00556E0A" w:rsidP="00556E0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6E0A">
              <w:rPr>
                <w:rFonts w:ascii="Times New Roman" w:eastAsia="標楷體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9A7A7F" wp14:editId="6E5A06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-1216025</wp:posOffset>
                      </wp:positionV>
                      <wp:extent cx="2468880" cy="981075"/>
                      <wp:effectExtent l="2540" t="635" r="0" b="0"/>
                      <wp:wrapSquare wrapText="bothSides"/>
                      <wp:docPr id="30" name="文字方塊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0" cy="98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6E0A" w:rsidRPr="00834912" w:rsidRDefault="00556E0A" w:rsidP="00556E0A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834912">
                                    <w:rPr>
                                      <w:rFonts w:eastAsia="標楷體" w:hint="eastAsia"/>
                                    </w:rPr>
                                    <w:t>□全面達成</w:t>
                                  </w:r>
                                </w:p>
                                <w:p w:rsidR="00556E0A" w:rsidRPr="00834912" w:rsidRDefault="00556E0A" w:rsidP="00556E0A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834912">
                                    <w:rPr>
                                      <w:rFonts w:eastAsia="標楷體" w:hint="eastAsia"/>
                                    </w:rPr>
                                    <w:t>□幾乎具備</w:t>
                                  </w:r>
                                </w:p>
                                <w:p w:rsidR="00556E0A" w:rsidRPr="00834912" w:rsidRDefault="00556E0A" w:rsidP="00556E0A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834912">
                                    <w:rPr>
                                      <w:rFonts w:eastAsia="標楷體" w:hint="eastAsia"/>
                                    </w:rPr>
                                    <w:t>□大致達成</w:t>
                                  </w:r>
                                </w:p>
                                <w:p w:rsidR="00556E0A" w:rsidRPr="00834912" w:rsidRDefault="00556E0A" w:rsidP="00556E0A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834912">
                                    <w:rPr>
                                      <w:rFonts w:eastAsia="標楷體" w:hint="eastAsia"/>
                                    </w:rPr>
                                    <w:t>□尚待加強</w:t>
                                  </w:r>
                                </w:p>
                                <w:p w:rsidR="00556E0A" w:rsidRPr="00834912" w:rsidRDefault="00556E0A" w:rsidP="00556E0A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834912">
                                    <w:rPr>
                                      <w:rFonts w:eastAsia="標楷體" w:hint="eastAsia"/>
                                    </w:rPr>
                                    <w:t>□持續學習</w:t>
                                  </w:r>
                                </w:p>
                              </w:txbxContent>
                            </wps:txbx>
                            <wps:bodyPr rot="0" vert="eaVert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19A7A7F" id="文字方塊 30" o:spid="_x0000_s1028" type="#_x0000_t202" style="position:absolute;left:0;text-align:left;margin-left:0;margin-top:-95.75pt;width:194.4pt;height:77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" filled="f" stroked="f">
                      <v:textbox style="layout-flow:vertical-ideographic;mso-fit-shape-to-text:t">
                        <w:txbxContent>
                          <w:p w:rsidR="00556E0A" w:rsidRPr="00834912" w:rsidRDefault="00556E0A" w:rsidP="00556E0A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834912">
                              <w:rPr>
                                <w:rFonts w:eastAsia="標楷體" w:hint="eastAsia"/>
                              </w:rPr>
                              <w:t>□全面達成</w:t>
                            </w:r>
                          </w:p>
                          <w:p w:rsidR="00556E0A" w:rsidRPr="00834912" w:rsidRDefault="00556E0A" w:rsidP="00556E0A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834912">
                              <w:rPr>
                                <w:rFonts w:eastAsia="標楷體" w:hint="eastAsia"/>
                              </w:rPr>
                              <w:t>□幾乎具備</w:t>
                            </w:r>
                          </w:p>
                          <w:p w:rsidR="00556E0A" w:rsidRPr="00834912" w:rsidRDefault="00556E0A" w:rsidP="00556E0A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834912">
                              <w:rPr>
                                <w:rFonts w:eastAsia="標楷體" w:hint="eastAsia"/>
                              </w:rPr>
                              <w:t>□大致達成</w:t>
                            </w:r>
                          </w:p>
                          <w:p w:rsidR="00556E0A" w:rsidRPr="00834912" w:rsidRDefault="00556E0A" w:rsidP="00556E0A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834912">
                              <w:rPr>
                                <w:rFonts w:eastAsia="標楷體" w:hint="eastAsia"/>
                              </w:rPr>
                              <w:t>□尚待加強</w:t>
                            </w:r>
                          </w:p>
                          <w:p w:rsidR="00556E0A" w:rsidRPr="00834912" w:rsidRDefault="00556E0A" w:rsidP="00556E0A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834912">
                              <w:rPr>
                                <w:rFonts w:eastAsia="標楷體" w:hint="eastAsia"/>
                              </w:rPr>
                              <w:t>□持續學習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556E0A" w:rsidRPr="00556E0A" w:rsidRDefault="00556E0A" w:rsidP="00556E0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56E0A" w:rsidRPr="00556E0A" w:rsidTr="00C3697F">
        <w:trPr>
          <w:trHeight w:val="1547"/>
        </w:trPr>
        <w:tc>
          <w:tcPr>
            <w:tcW w:w="1277" w:type="dxa"/>
            <w:shd w:val="clear" w:color="auto" w:fill="auto"/>
            <w:vAlign w:val="center"/>
          </w:tcPr>
          <w:p w:rsidR="00556E0A" w:rsidRPr="00556E0A" w:rsidRDefault="00556E0A" w:rsidP="00556E0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6E0A">
              <w:rPr>
                <w:rFonts w:ascii="Times New Roman" w:eastAsia="標楷體" w:hAnsi="Times New Roman" w:hint="eastAsia"/>
                <w:szCs w:val="24"/>
              </w:rPr>
              <w:t>活用實踐的表現（</w:t>
            </w:r>
            <w:r w:rsidRPr="00556E0A">
              <w:rPr>
                <w:rFonts w:ascii="Times New Roman" w:eastAsia="標楷體" w:hAnsi="Times New Roman" w:hint="eastAsia"/>
                <w:szCs w:val="24"/>
              </w:rPr>
              <w:t>40%</w:t>
            </w:r>
            <w:r w:rsidRPr="00556E0A">
              <w:rPr>
                <w:rFonts w:ascii="Times New Roman" w:eastAsia="標楷體" w:hAnsi="Times New Roman" w:hint="eastAsia"/>
                <w:szCs w:val="24"/>
              </w:rPr>
              <w:t>）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6E0A" w:rsidRPr="00556E0A" w:rsidRDefault="00BD6561" w:rsidP="00CC103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eastAsia="標楷體"/>
              </w:rPr>
              <w:t>能</w:t>
            </w:r>
            <w:r>
              <w:rPr>
                <w:rFonts w:eastAsia="標楷體" w:hint="eastAsia"/>
              </w:rPr>
              <w:t>回想班級同學的優點，並分享自己作品優缺點及改進方式</w:t>
            </w:r>
            <w:r w:rsidRPr="00517F15">
              <w:rPr>
                <w:rFonts w:eastAsia="標楷體" w:hint="eastAsia"/>
              </w:rPr>
              <w:t>。</w:t>
            </w:r>
          </w:p>
        </w:tc>
        <w:tc>
          <w:tcPr>
            <w:tcW w:w="2977" w:type="dxa"/>
            <w:shd w:val="clear" w:color="auto" w:fill="auto"/>
          </w:tcPr>
          <w:p w:rsidR="00556E0A" w:rsidRPr="00556E0A" w:rsidRDefault="00556E0A" w:rsidP="00556E0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6E0A">
              <w:rPr>
                <w:rFonts w:ascii="Times New Roman" w:eastAsia="標楷體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62971A" wp14:editId="744B871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0</wp:posOffset>
                      </wp:positionV>
                      <wp:extent cx="2468880" cy="981075"/>
                      <wp:effectExtent l="0" t="0" r="0" b="3175"/>
                      <wp:wrapSquare wrapText="bothSides"/>
                      <wp:docPr id="33" name="文字方塊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0" cy="98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6E0A" w:rsidRPr="00D15914" w:rsidRDefault="00556E0A" w:rsidP="00556E0A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D15914">
                                    <w:rPr>
                                      <w:rFonts w:eastAsia="標楷體" w:hint="eastAsia"/>
                                    </w:rPr>
                                    <w:t>□全面達成</w:t>
                                  </w:r>
                                </w:p>
                                <w:p w:rsidR="00556E0A" w:rsidRPr="00D15914" w:rsidRDefault="00556E0A" w:rsidP="00556E0A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D15914">
                                    <w:rPr>
                                      <w:rFonts w:eastAsia="標楷體" w:hint="eastAsia"/>
                                    </w:rPr>
                                    <w:t>□幾乎具備</w:t>
                                  </w:r>
                                </w:p>
                                <w:p w:rsidR="00556E0A" w:rsidRPr="00D15914" w:rsidRDefault="00556E0A" w:rsidP="00556E0A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D15914">
                                    <w:rPr>
                                      <w:rFonts w:eastAsia="標楷體" w:hint="eastAsia"/>
                                    </w:rPr>
                                    <w:t>□大致達成</w:t>
                                  </w:r>
                                </w:p>
                                <w:p w:rsidR="00556E0A" w:rsidRPr="00D15914" w:rsidRDefault="00556E0A" w:rsidP="00556E0A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D15914">
                                    <w:rPr>
                                      <w:rFonts w:eastAsia="標楷體" w:hint="eastAsia"/>
                                    </w:rPr>
                                    <w:t>□尚待加強</w:t>
                                  </w:r>
                                </w:p>
                                <w:p w:rsidR="00556E0A" w:rsidRPr="00D15914" w:rsidRDefault="00556E0A" w:rsidP="00556E0A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D15914">
                                    <w:rPr>
                                      <w:rFonts w:eastAsia="標楷體" w:hint="eastAsia"/>
                                    </w:rPr>
                                    <w:t>□持續學習</w:t>
                                  </w:r>
                                </w:p>
                              </w:txbxContent>
                            </wps:txbx>
                            <wps:bodyPr rot="0" vert="eaVert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F62971A" id="文字方塊 33" o:spid="_x0000_s1029" type="#_x0000_t202" style="position:absolute;left:0;text-align:left;margin-left:1.1pt;margin-top:0;width:194.4pt;height:77.2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" filled="f" stroked="f">
                      <v:textbox style="layout-flow:vertical-ideographic;mso-fit-shape-to-text:t">
                        <w:txbxContent>
                          <w:p w:rsidR="00556E0A" w:rsidRPr="00D15914" w:rsidRDefault="00556E0A" w:rsidP="00556E0A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D15914">
                              <w:rPr>
                                <w:rFonts w:eastAsia="標楷體" w:hint="eastAsia"/>
                              </w:rPr>
                              <w:t>□全面達成</w:t>
                            </w:r>
                          </w:p>
                          <w:p w:rsidR="00556E0A" w:rsidRPr="00D15914" w:rsidRDefault="00556E0A" w:rsidP="00556E0A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D15914">
                              <w:rPr>
                                <w:rFonts w:eastAsia="標楷體" w:hint="eastAsia"/>
                              </w:rPr>
                              <w:t>□幾乎具備</w:t>
                            </w:r>
                          </w:p>
                          <w:p w:rsidR="00556E0A" w:rsidRPr="00D15914" w:rsidRDefault="00556E0A" w:rsidP="00556E0A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D15914">
                              <w:rPr>
                                <w:rFonts w:eastAsia="標楷體" w:hint="eastAsia"/>
                              </w:rPr>
                              <w:t>□大致達成</w:t>
                            </w:r>
                          </w:p>
                          <w:p w:rsidR="00556E0A" w:rsidRPr="00D15914" w:rsidRDefault="00556E0A" w:rsidP="00556E0A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D15914">
                              <w:rPr>
                                <w:rFonts w:eastAsia="標楷體" w:hint="eastAsia"/>
                              </w:rPr>
                              <w:t>□尚待加強</w:t>
                            </w:r>
                          </w:p>
                          <w:p w:rsidR="00556E0A" w:rsidRPr="00D15914" w:rsidRDefault="00556E0A" w:rsidP="00556E0A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D15914">
                              <w:rPr>
                                <w:rFonts w:eastAsia="標楷體" w:hint="eastAsia"/>
                              </w:rPr>
                              <w:t>□持續學習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556E0A" w:rsidRPr="00556E0A" w:rsidRDefault="00556E0A" w:rsidP="00556E0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56E0A" w:rsidRPr="00556E0A" w:rsidTr="00C3697F">
        <w:trPr>
          <w:trHeight w:val="1541"/>
        </w:trPr>
        <w:tc>
          <w:tcPr>
            <w:tcW w:w="1277" w:type="dxa"/>
            <w:shd w:val="clear" w:color="auto" w:fill="auto"/>
            <w:vAlign w:val="center"/>
          </w:tcPr>
          <w:p w:rsidR="00556E0A" w:rsidRPr="00556E0A" w:rsidRDefault="00556E0A" w:rsidP="00556E0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6E0A">
              <w:rPr>
                <w:rFonts w:ascii="Times New Roman" w:eastAsia="標楷體" w:hAnsi="Times New Roman" w:hint="eastAsia"/>
                <w:szCs w:val="24"/>
              </w:rPr>
              <w:t>總評</w:t>
            </w:r>
            <w:r w:rsidRPr="00556E0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</w:t>
            </w:r>
            <w:r w:rsidRPr="00556E0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100%</w:t>
            </w:r>
            <w:r w:rsidRPr="00556E0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4961" w:type="dxa"/>
            <w:shd w:val="clear" w:color="auto" w:fill="auto"/>
          </w:tcPr>
          <w:p w:rsidR="00556E0A" w:rsidRPr="00556E0A" w:rsidRDefault="00556E0A" w:rsidP="00556E0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56E0A" w:rsidRPr="00556E0A" w:rsidRDefault="00556E0A" w:rsidP="00556E0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6E0A">
              <w:rPr>
                <w:rFonts w:ascii="Times New Roman" w:eastAsia="標楷體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3B735A" wp14:editId="7CC53249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38100</wp:posOffset>
                      </wp:positionV>
                      <wp:extent cx="2468880" cy="981075"/>
                      <wp:effectExtent l="0" t="0" r="0" b="3175"/>
                      <wp:wrapSquare wrapText="bothSides"/>
                      <wp:docPr id="34" name="文字方塊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0" cy="98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6E0A" w:rsidRPr="00D15914" w:rsidRDefault="00556E0A" w:rsidP="00556E0A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D15914">
                                    <w:rPr>
                                      <w:rFonts w:eastAsia="標楷體" w:hint="eastAsia"/>
                                    </w:rPr>
                                    <w:t>□全面達成</w:t>
                                  </w:r>
                                </w:p>
                                <w:p w:rsidR="00556E0A" w:rsidRPr="00D15914" w:rsidRDefault="00556E0A" w:rsidP="00556E0A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D15914">
                                    <w:rPr>
                                      <w:rFonts w:eastAsia="標楷體" w:hint="eastAsia"/>
                                    </w:rPr>
                                    <w:t>□幾乎具備</w:t>
                                  </w:r>
                                </w:p>
                                <w:p w:rsidR="00556E0A" w:rsidRPr="00D15914" w:rsidRDefault="00556E0A" w:rsidP="00556E0A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D15914">
                                    <w:rPr>
                                      <w:rFonts w:eastAsia="標楷體" w:hint="eastAsia"/>
                                    </w:rPr>
                                    <w:t>□大致達成</w:t>
                                  </w:r>
                                </w:p>
                                <w:p w:rsidR="00556E0A" w:rsidRPr="00D15914" w:rsidRDefault="00556E0A" w:rsidP="00556E0A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D15914">
                                    <w:rPr>
                                      <w:rFonts w:eastAsia="標楷體" w:hint="eastAsia"/>
                                    </w:rPr>
                                    <w:t>□尚待加強</w:t>
                                  </w:r>
                                </w:p>
                                <w:p w:rsidR="00556E0A" w:rsidRPr="00D15914" w:rsidRDefault="00556E0A" w:rsidP="00556E0A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D15914">
                                    <w:rPr>
                                      <w:rFonts w:eastAsia="標楷體" w:hint="eastAsia"/>
                                    </w:rPr>
                                    <w:t>□持續學習</w:t>
                                  </w:r>
                                </w:p>
                              </w:txbxContent>
                            </wps:txbx>
                            <wps:bodyPr rot="0" vert="eaVert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D3B735A" id="文字方塊 34" o:spid="_x0000_s1030" type="#_x0000_t202" style="position:absolute;left:0;text-align:left;margin-left:1.1pt;margin-top:3pt;width:194.4pt;height:77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" filled="f" stroked="f">
                      <v:textbox style="layout-flow:vertical-ideographic;mso-fit-shape-to-text:t">
                        <w:txbxContent>
                          <w:p w:rsidR="00556E0A" w:rsidRPr="00D15914" w:rsidRDefault="00556E0A" w:rsidP="00556E0A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D15914">
                              <w:rPr>
                                <w:rFonts w:eastAsia="標楷體" w:hint="eastAsia"/>
                              </w:rPr>
                              <w:t>□全面達成</w:t>
                            </w:r>
                          </w:p>
                          <w:p w:rsidR="00556E0A" w:rsidRPr="00D15914" w:rsidRDefault="00556E0A" w:rsidP="00556E0A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D15914">
                              <w:rPr>
                                <w:rFonts w:eastAsia="標楷體" w:hint="eastAsia"/>
                              </w:rPr>
                              <w:t>□幾乎具備</w:t>
                            </w:r>
                          </w:p>
                          <w:p w:rsidR="00556E0A" w:rsidRPr="00D15914" w:rsidRDefault="00556E0A" w:rsidP="00556E0A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D15914">
                              <w:rPr>
                                <w:rFonts w:eastAsia="標楷體" w:hint="eastAsia"/>
                              </w:rPr>
                              <w:t>□大致達成</w:t>
                            </w:r>
                          </w:p>
                          <w:p w:rsidR="00556E0A" w:rsidRPr="00D15914" w:rsidRDefault="00556E0A" w:rsidP="00556E0A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D15914">
                              <w:rPr>
                                <w:rFonts w:eastAsia="標楷體" w:hint="eastAsia"/>
                              </w:rPr>
                              <w:t>□尚待加強</w:t>
                            </w:r>
                          </w:p>
                          <w:p w:rsidR="00556E0A" w:rsidRPr="00D15914" w:rsidRDefault="00556E0A" w:rsidP="00556E0A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D15914">
                              <w:rPr>
                                <w:rFonts w:eastAsia="標楷體" w:hint="eastAsia"/>
                              </w:rPr>
                              <w:t>□持續學習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556E0A" w:rsidRPr="00556E0A" w:rsidRDefault="00556E0A" w:rsidP="00556E0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556E0A" w:rsidRPr="00556E0A" w:rsidRDefault="00556E0A" w:rsidP="00556E0A">
      <w:pPr>
        <w:rPr>
          <w:rFonts w:ascii="Times New Roman" w:hAnsi="Times New Roman"/>
          <w:szCs w:val="24"/>
        </w:rPr>
      </w:pPr>
    </w:p>
    <w:p w:rsidR="00556E0A" w:rsidRPr="00556E0A" w:rsidRDefault="00556E0A" w:rsidP="00556E0A">
      <w:pPr>
        <w:rPr>
          <w:rFonts w:ascii="Times New Roman" w:hAnsi="Times New Roman"/>
          <w:szCs w:val="24"/>
        </w:rPr>
      </w:pPr>
    </w:p>
    <w:p w:rsidR="00556E0A" w:rsidRPr="00556E0A" w:rsidRDefault="00556E0A" w:rsidP="00556E0A">
      <w:pPr>
        <w:rPr>
          <w:rFonts w:ascii="Times New Roman" w:hAnsi="Times New Roman"/>
          <w:szCs w:val="24"/>
        </w:rPr>
      </w:pPr>
    </w:p>
    <w:p w:rsidR="00556E0A" w:rsidRPr="00556E0A" w:rsidRDefault="00556E0A" w:rsidP="00556E0A">
      <w:pPr>
        <w:rPr>
          <w:rFonts w:ascii="Times New Roman" w:hAnsi="Times New Roman"/>
          <w:szCs w:val="24"/>
        </w:rPr>
      </w:pPr>
    </w:p>
    <w:p w:rsidR="00556E0A" w:rsidRPr="00556E0A" w:rsidRDefault="00556E0A" w:rsidP="00556E0A">
      <w:pPr>
        <w:rPr>
          <w:rFonts w:ascii="Times New Roman" w:hAnsi="Times New Roman"/>
          <w:szCs w:val="24"/>
        </w:rPr>
      </w:pPr>
    </w:p>
    <w:p w:rsidR="007A37CD" w:rsidRPr="007A37CD" w:rsidRDefault="007A37CD"/>
    <w:sectPr w:rsidR="007A37CD" w:rsidRPr="007A37CD" w:rsidSect="00BA7CEA">
      <w:pgSz w:w="11906" w:h="16838"/>
      <w:pgMar w:top="426" w:right="1416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E1E" w:rsidRDefault="00A57E1E" w:rsidP="00930A0D">
      <w:r>
        <w:separator/>
      </w:r>
    </w:p>
  </w:endnote>
  <w:endnote w:type="continuationSeparator" w:id="0">
    <w:p w:rsidR="00A57E1E" w:rsidRDefault="00A57E1E" w:rsidP="0093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E1E" w:rsidRDefault="00A57E1E" w:rsidP="00930A0D">
      <w:r>
        <w:separator/>
      </w:r>
    </w:p>
  </w:footnote>
  <w:footnote w:type="continuationSeparator" w:id="0">
    <w:p w:rsidR="00A57E1E" w:rsidRDefault="00A57E1E" w:rsidP="00930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04"/>
    <w:multiLevelType w:val="multilevel"/>
    <w:tmpl w:val="E2B27F2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A6B59EE"/>
    <w:multiLevelType w:val="hybridMultilevel"/>
    <w:tmpl w:val="95BAA6D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460393E"/>
    <w:multiLevelType w:val="hybridMultilevel"/>
    <w:tmpl w:val="CEA664C4"/>
    <w:lvl w:ilvl="0" w:tplc="987EB28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AFB1DF5"/>
    <w:multiLevelType w:val="hybridMultilevel"/>
    <w:tmpl w:val="A300E7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8A"/>
    <w:rsid w:val="00003B30"/>
    <w:rsid w:val="000071E9"/>
    <w:rsid w:val="000351C7"/>
    <w:rsid w:val="00051BD2"/>
    <w:rsid w:val="00064DE1"/>
    <w:rsid w:val="000716F6"/>
    <w:rsid w:val="00072EC5"/>
    <w:rsid w:val="00074698"/>
    <w:rsid w:val="000B0203"/>
    <w:rsid w:val="000D570F"/>
    <w:rsid w:val="000D5965"/>
    <w:rsid w:val="000E2D8A"/>
    <w:rsid w:val="00137CF0"/>
    <w:rsid w:val="00155B58"/>
    <w:rsid w:val="0016091A"/>
    <w:rsid w:val="001774E5"/>
    <w:rsid w:val="00192D67"/>
    <w:rsid w:val="00195FA3"/>
    <w:rsid w:val="001D77F6"/>
    <w:rsid w:val="001E1FAC"/>
    <w:rsid w:val="0026268C"/>
    <w:rsid w:val="00272EF4"/>
    <w:rsid w:val="002858EA"/>
    <w:rsid w:val="002E1F09"/>
    <w:rsid w:val="0034559F"/>
    <w:rsid w:val="003457EE"/>
    <w:rsid w:val="003477AE"/>
    <w:rsid w:val="00352A78"/>
    <w:rsid w:val="00357EB5"/>
    <w:rsid w:val="0037587E"/>
    <w:rsid w:val="003A15F1"/>
    <w:rsid w:val="003A44A2"/>
    <w:rsid w:val="003C01D6"/>
    <w:rsid w:val="003C3E95"/>
    <w:rsid w:val="003C48FB"/>
    <w:rsid w:val="00407C49"/>
    <w:rsid w:val="00463FA1"/>
    <w:rsid w:val="00467045"/>
    <w:rsid w:val="004860B2"/>
    <w:rsid w:val="00495AA3"/>
    <w:rsid w:val="004968B4"/>
    <w:rsid w:val="004E3C20"/>
    <w:rsid w:val="0053541C"/>
    <w:rsid w:val="00556E0A"/>
    <w:rsid w:val="00561FA4"/>
    <w:rsid w:val="00576E87"/>
    <w:rsid w:val="00577E53"/>
    <w:rsid w:val="00596DF0"/>
    <w:rsid w:val="005B31F5"/>
    <w:rsid w:val="005D3197"/>
    <w:rsid w:val="005E351F"/>
    <w:rsid w:val="00680ACA"/>
    <w:rsid w:val="006935D6"/>
    <w:rsid w:val="006C6C35"/>
    <w:rsid w:val="007124DE"/>
    <w:rsid w:val="00713E18"/>
    <w:rsid w:val="00727A5D"/>
    <w:rsid w:val="00792F1F"/>
    <w:rsid w:val="007A26CF"/>
    <w:rsid w:val="007A37CD"/>
    <w:rsid w:val="008307B6"/>
    <w:rsid w:val="00897D9B"/>
    <w:rsid w:val="008A2D6A"/>
    <w:rsid w:val="008B1F25"/>
    <w:rsid w:val="008F2887"/>
    <w:rsid w:val="00913BA5"/>
    <w:rsid w:val="00930A0D"/>
    <w:rsid w:val="00990824"/>
    <w:rsid w:val="00994F72"/>
    <w:rsid w:val="009C67D3"/>
    <w:rsid w:val="009C6A8A"/>
    <w:rsid w:val="009F2AD5"/>
    <w:rsid w:val="009F595B"/>
    <w:rsid w:val="00A26F7A"/>
    <w:rsid w:val="00A360E2"/>
    <w:rsid w:val="00A37800"/>
    <w:rsid w:val="00A530B1"/>
    <w:rsid w:val="00A57E1E"/>
    <w:rsid w:val="00A6366F"/>
    <w:rsid w:val="00AA3AF9"/>
    <w:rsid w:val="00AE5E1E"/>
    <w:rsid w:val="00AF35C2"/>
    <w:rsid w:val="00B17F10"/>
    <w:rsid w:val="00B20C3A"/>
    <w:rsid w:val="00B54422"/>
    <w:rsid w:val="00B6566C"/>
    <w:rsid w:val="00B7204B"/>
    <w:rsid w:val="00B80890"/>
    <w:rsid w:val="00B82925"/>
    <w:rsid w:val="00BA7CEA"/>
    <w:rsid w:val="00BB5F60"/>
    <w:rsid w:val="00BD134A"/>
    <w:rsid w:val="00BD6561"/>
    <w:rsid w:val="00BF6A9C"/>
    <w:rsid w:val="00C0504C"/>
    <w:rsid w:val="00C31F53"/>
    <w:rsid w:val="00C349BB"/>
    <w:rsid w:val="00CC075B"/>
    <w:rsid w:val="00CC103E"/>
    <w:rsid w:val="00CE530C"/>
    <w:rsid w:val="00CF37CC"/>
    <w:rsid w:val="00CF4EC0"/>
    <w:rsid w:val="00D07F1B"/>
    <w:rsid w:val="00D11087"/>
    <w:rsid w:val="00DD3CC9"/>
    <w:rsid w:val="00E01FB8"/>
    <w:rsid w:val="00E041AD"/>
    <w:rsid w:val="00E128B3"/>
    <w:rsid w:val="00E21240"/>
    <w:rsid w:val="00E2411C"/>
    <w:rsid w:val="00E65DA3"/>
    <w:rsid w:val="00EB452A"/>
    <w:rsid w:val="00EC5629"/>
    <w:rsid w:val="00EE0C62"/>
    <w:rsid w:val="00F10375"/>
    <w:rsid w:val="00F21A09"/>
    <w:rsid w:val="00FA71D2"/>
    <w:rsid w:val="00FE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B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E2D8A"/>
    <w:pPr>
      <w:ind w:leftChars="200" w:left="480"/>
    </w:pPr>
    <w:rPr>
      <w:lang w:val="x-none" w:eastAsia="x-none"/>
    </w:rPr>
  </w:style>
  <w:style w:type="character" w:customStyle="1" w:styleId="a4">
    <w:name w:val="清單段落 字元"/>
    <w:link w:val="a3"/>
    <w:uiPriority w:val="34"/>
    <w:locked/>
    <w:rsid w:val="000E2D8A"/>
    <w:rPr>
      <w:rFonts w:ascii="Calibri" w:eastAsia="新細明體" w:hAnsi="Calibri" w:cs="Times New Roman"/>
      <w:lang w:val="x-none" w:eastAsia="x-none"/>
    </w:rPr>
  </w:style>
  <w:style w:type="paragraph" w:customStyle="1" w:styleId="CM9">
    <w:name w:val="CM9"/>
    <w:basedOn w:val="a"/>
    <w:next w:val="a"/>
    <w:uiPriority w:val="99"/>
    <w:rsid w:val="000E2D8A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customStyle="1" w:styleId="Default">
    <w:name w:val="Default"/>
    <w:rsid w:val="000E2D8A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30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A0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A0D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B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E2D8A"/>
    <w:pPr>
      <w:ind w:leftChars="200" w:left="480"/>
    </w:pPr>
    <w:rPr>
      <w:lang w:val="x-none" w:eastAsia="x-none"/>
    </w:rPr>
  </w:style>
  <w:style w:type="character" w:customStyle="1" w:styleId="a4">
    <w:name w:val="清單段落 字元"/>
    <w:link w:val="a3"/>
    <w:uiPriority w:val="34"/>
    <w:locked/>
    <w:rsid w:val="000E2D8A"/>
    <w:rPr>
      <w:rFonts w:ascii="Calibri" w:eastAsia="新細明體" w:hAnsi="Calibri" w:cs="Times New Roman"/>
      <w:lang w:val="x-none" w:eastAsia="x-none"/>
    </w:rPr>
  </w:style>
  <w:style w:type="paragraph" w:customStyle="1" w:styleId="CM9">
    <w:name w:val="CM9"/>
    <w:basedOn w:val="a"/>
    <w:next w:val="a"/>
    <w:uiPriority w:val="99"/>
    <w:rsid w:val="000E2D8A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customStyle="1" w:styleId="Default">
    <w:name w:val="Default"/>
    <w:rsid w:val="000E2D8A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30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A0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A0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CE32B-5538-4F2E-8CE2-E924FD0D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人事室</dc:creator>
  <cp:lastModifiedBy>user</cp:lastModifiedBy>
  <cp:revision>19</cp:revision>
  <dcterms:created xsi:type="dcterms:W3CDTF">2020-07-04T23:50:00Z</dcterms:created>
  <dcterms:modified xsi:type="dcterms:W3CDTF">2020-07-06T05:50:00Z</dcterms:modified>
</cp:coreProperties>
</file>