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08D" w:rsidRPr="002D208D" w:rsidRDefault="002D208D" w:rsidP="002D208D">
      <w:pPr>
        <w:widowControl/>
        <w:spacing w:before="100" w:beforeAutospacing="1" w:after="100" w:afterAutospacing="1"/>
        <w:jc w:val="center"/>
        <w:rPr>
          <w:rFonts w:ascii="Times New Roman" w:eastAsia="新細明體" w:hAnsi="Times New Roman" w:cs="Times New Roman"/>
          <w:color w:val="000000"/>
          <w:kern w:val="0"/>
          <w:sz w:val="27"/>
          <w:szCs w:val="27"/>
        </w:rPr>
      </w:pPr>
      <w:bookmarkStart w:id="0" w:name="flags"/>
      <w:bookmarkStart w:id="1" w:name="_GoBack"/>
      <w:r w:rsidRPr="002D208D">
        <w:rPr>
          <w:rFonts w:ascii="Times New Roman" w:eastAsia="新細明體" w:hAnsi="Times New Roman" w:cs="Times New Roman"/>
          <w:b/>
          <w:bCs/>
          <w:color w:val="FF0000"/>
          <w:kern w:val="0"/>
          <w:szCs w:val="24"/>
        </w:rPr>
        <w:t>水域遊憩活動警示旗幟</w:t>
      </w:r>
      <w:bookmarkEnd w:id="0"/>
    </w:p>
    <w:p w:rsidR="002D208D" w:rsidRPr="00340E98" w:rsidRDefault="002D208D" w:rsidP="002D208D">
      <w:pPr>
        <w:widowControl/>
        <w:spacing w:before="100" w:beforeAutospacing="1" w:after="100" w:afterAutospacing="1"/>
        <w:jc w:val="center"/>
        <w:rPr>
          <w:rFonts w:ascii="Times New Roman" w:eastAsia="新細明體" w:hAnsi="Times New Roman" w:cs="Times New Roman"/>
          <w:color w:val="000000"/>
          <w:kern w:val="0"/>
          <w:szCs w:val="24"/>
        </w:rPr>
      </w:pPr>
      <w:r w:rsidRPr="00340E98">
        <w:rPr>
          <w:rFonts w:ascii="Times New Roman" w:eastAsia="新細明體" w:hAnsi="Times New Roman" w:cs="Times New Roman"/>
          <w:color w:val="000000"/>
          <w:kern w:val="0"/>
          <w:szCs w:val="24"/>
        </w:rPr>
        <w:t>【</w:t>
      </w:r>
      <w:r w:rsidRPr="00340E98">
        <w:rPr>
          <w:rFonts w:ascii="Times New Roman" w:eastAsia="新細明體" w:hAnsi="Times New Roman" w:cs="Times New Roman"/>
          <w:color w:val="FF8080"/>
          <w:kern w:val="0"/>
          <w:szCs w:val="24"/>
        </w:rPr>
        <w:t>水域遊憩活動警示旗幟</w:t>
      </w:r>
      <w:r w:rsidRPr="00340E98">
        <w:rPr>
          <w:rFonts w:ascii="Times New Roman" w:eastAsia="新細明體" w:hAnsi="Times New Roman" w:cs="Times New Roman"/>
          <w:color w:val="000000"/>
          <w:kern w:val="0"/>
          <w:szCs w:val="24"/>
        </w:rPr>
        <w:t>】【</w:t>
      </w:r>
      <w:hyperlink r:id="rId7" w:anchor="signs" w:history="1">
        <w:r w:rsidRPr="00340E98">
          <w:rPr>
            <w:rFonts w:ascii="Times New Roman" w:eastAsia="新細明體" w:hAnsi="Times New Roman" w:cs="Times New Roman"/>
            <w:color w:val="0000FF"/>
            <w:kern w:val="0"/>
            <w:szCs w:val="24"/>
            <w:u w:val="single"/>
          </w:rPr>
          <w:t>水域安全標誌</w:t>
        </w:r>
      </w:hyperlink>
      <w:r w:rsidRPr="00340E98">
        <w:rPr>
          <w:rFonts w:ascii="Times New Roman" w:eastAsia="新細明體" w:hAnsi="Times New Roman" w:cs="Times New Roman"/>
          <w:color w:val="000000"/>
          <w:kern w:val="0"/>
          <w:szCs w:val="24"/>
        </w:rPr>
        <w:t>】</w:t>
      </w:r>
    </w:p>
    <w:p w:rsidR="002D208D" w:rsidRPr="00340E98" w:rsidRDefault="002D208D" w:rsidP="002D208D">
      <w:pPr>
        <w:widowControl/>
        <w:numPr>
          <w:ilvl w:val="0"/>
          <w:numId w:val="1"/>
        </w:numPr>
        <w:spacing w:before="100" w:beforeAutospacing="1" w:after="100" w:afterAutospacing="1"/>
        <w:rPr>
          <w:rFonts w:ascii="Times New Roman" w:eastAsia="新細明體" w:hAnsi="Times New Roman" w:cs="Times New Roman"/>
          <w:color w:val="000000"/>
          <w:kern w:val="0"/>
          <w:szCs w:val="24"/>
        </w:rPr>
      </w:pPr>
      <w:r w:rsidRPr="00340E98">
        <w:rPr>
          <w:rFonts w:ascii="Times New Roman" w:eastAsia="新細明體" w:hAnsi="Times New Roman" w:cs="Times New Roman"/>
          <w:color w:val="000000"/>
          <w:kern w:val="0"/>
          <w:szCs w:val="24"/>
        </w:rPr>
        <w:t>「水域遊憩活動警示旗幟」之適用範圍以提供游泳等海灘活動，並設有救生人員專責守望之水域為原則。</w:t>
      </w:r>
    </w:p>
    <w:p w:rsidR="002D208D" w:rsidRPr="00340E98" w:rsidRDefault="002D208D" w:rsidP="002D208D">
      <w:pPr>
        <w:widowControl/>
        <w:numPr>
          <w:ilvl w:val="0"/>
          <w:numId w:val="1"/>
        </w:numPr>
        <w:spacing w:before="100" w:beforeAutospacing="1" w:after="100" w:afterAutospacing="1"/>
        <w:rPr>
          <w:rFonts w:ascii="Times New Roman" w:eastAsia="新細明體" w:hAnsi="Times New Roman" w:cs="Times New Roman"/>
          <w:color w:val="000000"/>
          <w:kern w:val="0"/>
          <w:szCs w:val="24"/>
        </w:rPr>
      </w:pPr>
      <w:r w:rsidRPr="00340E98">
        <w:rPr>
          <w:rFonts w:ascii="Times New Roman" w:eastAsia="新細明體" w:hAnsi="Times New Roman" w:cs="Times New Roman"/>
          <w:color w:val="000000"/>
          <w:kern w:val="0"/>
          <w:szCs w:val="24"/>
        </w:rPr>
        <w:t>旗幟之懸掛由該水域設置之救生組長視水域狀況判斷水域管理原則並懸掛適當之旗幟。</w:t>
      </w:r>
    </w:p>
    <w:p w:rsidR="002D208D" w:rsidRPr="00340E98" w:rsidRDefault="002D208D" w:rsidP="002D208D">
      <w:pPr>
        <w:widowControl/>
        <w:numPr>
          <w:ilvl w:val="0"/>
          <w:numId w:val="1"/>
        </w:numPr>
        <w:spacing w:before="100" w:beforeAutospacing="1" w:after="100" w:afterAutospacing="1"/>
        <w:rPr>
          <w:rFonts w:ascii="Times New Roman" w:eastAsia="新細明體" w:hAnsi="Times New Roman" w:cs="Times New Roman"/>
          <w:color w:val="000000"/>
          <w:kern w:val="0"/>
          <w:szCs w:val="24"/>
        </w:rPr>
      </w:pPr>
      <w:r w:rsidRPr="00340E98">
        <w:rPr>
          <w:rFonts w:ascii="Times New Roman" w:eastAsia="新細明體" w:hAnsi="Times New Roman" w:cs="Times New Roman"/>
          <w:color w:val="000000"/>
          <w:kern w:val="0"/>
          <w:szCs w:val="24"/>
        </w:rPr>
        <w:t>「水域遊息活動警示旗幟」分為四種，其色彩、形式、代表意義及懸掛原則分別如下：</w:t>
      </w:r>
    </w:p>
    <w:tbl>
      <w:tblPr>
        <w:tblW w:w="5000" w:type="pct"/>
        <w:tblCellSpacing w:w="150" w:type="dxa"/>
        <w:tblCellMar>
          <w:top w:w="15" w:type="dxa"/>
          <w:left w:w="15" w:type="dxa"/>
          <w:bottom w:w="15" w:type="dxa"/>
          <w:right w:w="15" w:type="dxa"/>
        </w:tblCellMar>
        <w:tblLook w:val="04A0"/>
      </w:tblPr>
      <w:tblGrid>
        <w:gridCol w:w="2761"/>
        <w:gridCol w:w="6175"/>
      </w:tblGrid>
      <w:tr w:rsidR="002D208D" w:rsidRPr="00340E98" w:rsidTr="00340E98">
        <w:trPr>
          <w:tblCellSpacing w:w="150" w:type="dxa"/>
        </w:trPr>
        <w:tc>
          <w:tcPr>
            <w:tcW w:w="1293" w:type="pct"/>
            <w:vAlign w:val="center"/>
            <w:hideMark/>
          </w:tcPr>
          <w:p w:rsidR="002D208D" w:rsidRPr="00340E98" w:rsidRDefault="002D208D" w:rsidP="002D208D">
            <w:pPr>
              <w:widowControl/>
              <w:rPr>
                <w:rFonts w:ascii="新細明體" w:eastAsia="新細明體" w:hAnsi="新細明體" w:cs="新細明體"/>
                <w:kern w:val="0"/>
                <w:szCs w:val="24"/>
              </w:rPr>
            </w:pPr>
            <w:r w:rsidRPr="00340E98">
              <w:rPr>
                <w:rFonts w:ascii="新細明體" w:eastAsia="新細明體" w:hAnsi="新細明體" w:cs="新細明體"/>
                <w:noProof/>
                <w:kern w:val="0"/>
                <w:szCs w:val="24"/>
              </w:rPr>
              <w:drawing>
                <wp:inline distT="0" distB="0" distL="0" distR="0">
                  <wp:extent cx="1409700" cy="857250"/>
                  <wp:effectExtent l="0" t="0" r="0" b="0"/>
                  <wp:docPr id="1" name="圖片 1" descr="flag1.jpg (330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1.jpg (3300 byte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857250"/>
                          </a:xfrm>
                          <a:prstGeom prst="rect">
                            <a:avLst/>
                          </a:prstGeom>
                          <a:noFill/>
                          <a:ln>
                            <a:noFill/>
                          </a:ln>
                        </pic:spPr>
                      </pic:pic>
                    </a:graphicData>
                  </a:graphic>
                </wp:inline>
              </w:drawing>
            </w:r>
          </w:p>
        </w:tc>
        <w:tc>
          <w:tcPr>
            <w:tcW w:w="3204" w:type="pct"/>
            <w:hideMark/>
          </w:tcPr>
          <w:p w:rsidR="002D208D" w:rsidRPr="00340E98" w:rsidRDefault="002D208D" w:rsidP="002D208D">
            <w:pPr>
              <w:widowControl/>
              <w:numPr>
                <w:ilvl w:val="0"/>
                <w:numId w:val="2"/>
              </w:numPr>
              <w:spacing w:before="100" w:beforeAutospacing="1" w:after="100" w:afterAutospacing="1"/>
              <w:rPr>
                <w:rFonts w:ascii="新細明體" w:eastAsia="新細明體" w:hAnsi="新細明體" w:cs="新細明體"/>
                <w:kern w:val="0"/>
                <w:szCs w:val="24"/>
              </w:rPr>
            </w:pPr>
            <w:r w:rsidRPr="00340E98">
              <w:rPr>
                <w:rFonts w:ascii="新細明體" w:eastAsia="新細明體" w:hAnsi="新細明體" w:cs="新細明體"/>
                <w:kern w:val="0"/>
                <w:szCs w:val="24"/>
              </w:rPr>
              <w:t>色彩形式：上紅下黃，四角旗。</w:t>
            </w:r>
          </w:p>
          <w:p w:rsidR="002D208D" w:rsidRPr="00340E98" w:rsidRDefault="002D208D" w:rsidP="002D208D">
            <w:pPr>
              <w:widowControl/>
              <w:numPr>
                <w:ilvl w:val="0"/>
                <w:numId w:val="2"/>
              </w:numPr>
              <w:spacing w:before="100" w:beforeAutospacing="1" w:after="100" w:afterAutospacing="1"/>
              <w:rPr>
                <w:rFonts w:ascii="新細明體" w:eastAsia="新細明體" w:hAnsi="新細明體" w:cs="新細明體"/>
                <w:kern w:val="0"/>
                <w:szCs w:val="24"/>
              </w:rPr>
            </w:pPr>
            <w:r w:rsidRPr="00340E98">
              <w:rPr>
                <w:rFonts w:ascii="新細明體" w:eastAsia="新細明體" w:hAnsi="新細明體" w:cs="新細明體"/>
                <w:kern w:val="0"/>
                <w:szCs w:val="24"/>
              </w:rPr>
              <w:t>代表意義：救生員守望範圍，得於水域開放時間內，在兩支紅黃旗之間游泳。</w:t>
            </w:r>
          </w:p>
          <w:p w:rsidR="002D208D" w:rsidRPr="00340E98" w:rsidRDefault="002D208D" w:rsidP="002D208D">
            <w:pPr>
              <w:widowControl/>
              <w:numPr>
                <w:ilvl w:val="0"/>
                <w:numId w:val="2"/>
              </w:numPr>
              <w:spacing w:before="100" w:beforeAutospacing="1" w:after="100" w:afterAutospacing="1"/>
              <w:rPr>
                <w:rFonts w:ascii="新細明體" w:eastAsia="新細明體" w:hAnsi="新細明體" w:cs="新細明體"/>
                <w:kern w:val="0"/>
                <w:szCs w:val="24"/>
              </w:rPr>
            </w:pPr>
            <w:r w:rsidRPr="00340E98">
              <w:rPr>
                <w:rFonts w:ascii="新細明體" w:eastAsia="新細明體" w:hAnsi="新細明體" w:cs="新細明體"/>
                <w:kern w:val="0"/>
                <w:szCs w:val="24"/>
              </w:rPr>
              <w:t>懸掛原則：泳區開放時，懸掛於泳區範圍兩側邊界各一支。</w:t>
            </w:r>
          </w:p>
          <w:p w:rsidR="002D208D" w:rsidRPr="00340E98" w:rsidRDefault="002D208D" w:rsidP="002D208D">
            <w:pPr>
              <w:widowControl/>
              <w:numPr>
                <w:ilvl w:val="0"/>
                <w:numId w:val="2"/>
              </w:numPr>
              <w:spacing w:before="100" w:beforeAutospacing="1" w:after="100" w:afterAutospacing="1"/>
              <w:rPr>
                <w:rFonts w:ascii="新細明體" w:eastAsia="新細明體" w:hAnsi="新細明體" w:cs="新細明體"/>
                <w:kern w:val="0"/>
                <w:szCs w:val="24"/>
              </w:rPr>
            </w:pPr>
            <w:r w:rsidRPr="00340E98">
              <w:rPr>
                <w:rFonts w:ascii="新細明體" w:eastAsia="新細明體" w:hAnsi="新細明體" w:cs="新細明體"/>
                <w:kern w:val="0"/>
                <w:szCs w:val="24"/>
              </w:rPr>
              <w:t>建議尺寸：90cmX120cm</w:t>
            </w:r>
          </w:p>
        </w:tc>
      </w:tr>
      <w:tr w:rsidR="002D208D" w:rsidRPr="00340E98" w:rsidTr="00340E98">
        <w:trPr>
          <w:tblCellSpacing w:w="150" w:type="dxa"/>
        </w:trPr>
        <w:tc>
          <w:tcPr>
            <w:tcW w:w="1293" w:type="pct"/>
            <w:vAlign w:val="center"/>
            <w:hideMark/>
          </w:tcPr>
          <w:p w:rsidR="002D208D" w:rsidRPr="00340E98" w:rsidRDefault="002D208D" w:rsidP="002D208D">
            <w:pPr>
              <w:widowControl/>
              <w:rPr>
                <w:rFonts w:ascii="新細明體" w:eastAsia="新細明體" w:hAnsi="新細明體" w:cs="新細明體"/>
                <w:kern w:val="0"/>
                <w:szCs w:val="24"/>
              </w:rPr>
            </w:pPr>
            <w:r w:rsidRPr="00340E98">
              <w:rPr>
                <w:rFonts w:ascii="新細明體" w:eastAsia="新細明體" w:hAnsi="新細明體" w:cs="新細明體"/>
                <w:noProof/>
                <w:kern w:val="0"/>
                <w:szCs w:val="24"/>
              </w:rPr>
              <w:drawing>
                <wp:inline distT="0" distB="0" distL="0" distR="0">
                  <wp:extent cx="1381125" cy="838200"/>
                  <wp:effectExtent l="0" t="0" r="9525" b="0"/>
                  <wp:docPr id="2" name="圖片 2" descr="flag2.jpg (298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2.jpg (2980 bytes)"/>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838200"/>
                          </a:xfrm>
                          <a:prstGeom prst="rect">
                            <a:avLst/>
                          </a:prstGeom>
                          <a:noFill/>
                          <a:ln>
                            <a:noFill/>
                          </a:ln>
                        </pic:spPr>
                      </pic:pic>
                    </a:graphicData>
                  </a:graphic>
                </wp:inline>
              </w:drawing>
            </w:r>
          </w:p>
        </w:tc>
        <w:tc>
          <w:tcPr>
            <w:tcW w:w="3204" w:type="pct"/>
            <w:hideMark/>
          </w:tcPr>
          <w:p w:rsidR="002D208D" w:rsidRPr="00340E98" w:rsidRDefault="002D208D" w:rsidP="002D208D">
            <w:pPr>
              <w:widowControl/>
              <w:numPr>
                <w:ilvl w:val="0"/>
                <w:numId w:val="3"/>
              </w:numPr>
              <w:spacing w:before="100" w:beforeAutospacing="1" w:after="100" w:afterAutospacing="1"/>
              <w:rPr>
                <w:rFonts w:ascii="新細明體" w:eastAsia="新細明體" w:hAnsi="新細明體" w:cs="新細明體"/>
                <w:kern w:val="0"/>
                <w:szCs w:val="24"/>
              </w:rPr>
            </w:pPr>
            <w:r w:rsidRPr="00340E98">
              <w:rPr>
                <w:rFonts w:ascii="新細明體" w:eastAsia="新細明體" w:hAnsi="新細明體" w:cs="新細明體"/>
                <w:kern w:val="0"/>
                <w:szCs w:val="24"/>
              </w:rPr>
              <w:t>色彩形式：紅色三角旗。</w:t>
            </w:r>
          </w:p>
          <w:p w:rsidR="002D208D" w:rsidRPr="00340E98" w:rsidRDefault="002D208D" w:rsidP="002D208D">
            <w:pPr>
              <w:widowControl/>
              <w:numPr>
                <w:ilvl w:val="0"/>
                <w:numId w:val="3"/>
              </w:numPr>
              <w:spacing w:before="100" w:beforeAutospacing="1" w:after="100" w:afterAutospacing="1"/>
              <w:rPr>
                <w:rFonts w:ascii="新細明體" w:eastAsia="新細明體" w:hAnsi="新細明體" w:cs="新細明體"/>
                <w:kern w:val="0"/>
                <w:szCs w:val="24"/>
              </w:rPr>
            </w:pPr>
            <w:r w:rsidRPr="00340E98">
              <w:rPr>
                <w:rFonts w:ascii="新細明體" w:eastAsia="新細明體" w:hAnsi="新細明體" w:cs="新細明體"/>
                <w:kern w:val="0"/>
                <w:szCs w:val="24"/>
              </w:rPr>
              <w:t>代表意義：水域關閉，危險！請勿下水。</w:t>
            </w:r>
          </w:p>
          <w:p w:rsidR="002D208D" w:rsidRPr="00340E98" w:rsidRDefault="002D208D" w:rsidP="002D208D">
            <w:pPr>
              <w:widowControl/>
              <w:numPr>
                <w:ilvl w:val="0"/>
                <w:numId w:val="3"/>
              </w:numPr>
              <w:spacing w:before="100" w:beforeAutospacing="1" w:after="100" w:afterAutospacing="1"/>
              <w:rPr>
                <w:rFonts w:ascii="新細明體" w:eastAsia="新細明體" w:hAnsi="新細明體" w:cs="新細明體"/>
                <w:kern w:val="0"/>
                <w:szCs w:val="24"/>
              </w:rPr>
            </w:pPr>
            <w:r w:rsidRPr="00340E98">
              <w:rPr>
                <w:rFonts w:ascii="新細明體" w:eastAsia="新細明體" w:hAnsi="新細明體" w:cs="新細明體"/>
                <w:kern w:val="0"/>
                <w:szCs w:val="24"/>
              </w:rPr>
              <w:t>懸掛原則：因各種氣象因素、突發狀況或其他管理上之因素必須關閉泳區。</w:t>
            </w:r>
          </w:p>
          <w:p w:rsidR="002D208D" w:rsidRPr="00340E98" w:rsidRDefault="002D208D" w:rsidP="002D208D">
            <w:pPr>
              <w:widowControl/>
              <w:numPr>
                <w:ilvl w:val="0"/>
                <w:numId w:val="3"/>
              </w:numPr>
              <w:spacing w:before="100" w:beforeAutospacing="1" w:after="100" w:afterAutospacing="1"/>
              <w:rPr>
                <w:rFonts w:ascii="新細明體" w:eastAsia="新細明體" w:hAnsi="新細明體" w:cs="新細明體"/>
                <w:kern w:val="0"/>
                <w:szCs w:val="24"/>
              </w:rPr>
            </w:pPr>
            <w:r w:rsidRPr="00340E98">
              <w:rPr>
                <w:rFonts w:ascii="新細明體" w:eastAsia="新細明體" w:hAnsi="新細明體" w:cs="新細明體"/>
                <w:kern w:val="0"/>
                <w:szCs w:val="24"/>
              </w:rPr>
              <w:t>建議尺寸：90cmX120cm</w:t>
            </w:r>
          </w:p>
        </w:tc>
      </w:tr>
      <w:tr w:rsidR="002D208D" w:rsidRPr="00340E98" w:rsidTr="00340E98">
        <w:trPr>
          <w:tblCellSpacing w:w="150" w:type="dxa"/>
        </w:trPr>
        <w:tc>
          <w:tcPr>
            <w:tcW w:w="1293" w:type="pct"/>
            <w:vAlign w:val="center"/>
            <w:hideMark/>
          </w:tcPr>
          <w:p w:rsidR="002D208D" w:rsidRPr="00340E98" w:rsidRDefault="002D208D" w:rsidP="002D208D">
            <w:pPr>
              <w:widowControl/>
              <w:rPr>
                <w:rFonts w:ascii="新細明體" w:eastAsia="新細明體" w:hAnsi="新細明體" w:cs="新細明體"/>
                <w:kern w:val="0"/>
                <w:szCs w:val="24"/>
              </w:rPr>
            </w:pPr>
            <w:r w:rsidRPr="00340E98">
              <w:rPr>
                <w:rFonts w:ascii="新細明體" w:eastAsia="新細明體" w:hAnsi="新細明體" w:cs="新細明體"/>
                <w:noProof/>
                <w:kern w:val="0"/>
                <w:szCs w:val="24"/>
              </w:rPr>
              <w:drawing>
                <wp:inline distT="0" distB="0" distL="0" distR="0">
                  <wp:extent cx="1419225" cy="857250"/>
                  <wp:effectExtent l="0" t="0" r="9525" b="0"/>
                  <wp:docPr id="3" name="圖片 3" descr="flag3.jpg (304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3.jpg (3046 bytes)"/>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857250"/>
                          </a:xfrm>
                          <a:prstGeom prst="rect">
                            <a:avLst/>
                          </a:prstGeom>
                          <a:noFill/>
                          <a:ln>
                            <a:noFill/>
                          </a:ln>
                        </pic:spPr>
                      </pic:pic>
                    </a:graphicData>
                  </a:graphic>
                </wp:inline>
              </w:drawing>
            </w:r>
          </w:p>
        </w:tc>
        <w:tc>
          <w:tcPr>
            <w:tcW w:w="3204" w:type="pct"/>
            <w:hideMark/>
          </w:tcPr>
          <w:p w:rsidR="002D208D" w:rsidRPr="00340E98" w:rsidRDefault="002D208D" w:rsidP="002D208D">
            <w:pPr>
              <w:widowControl/>
              <w:numPr>
                <w:ilvl w:val="0"/>
                <w:numId w:val="4"/>
              </w:numPr>
              <w:spacing w:before="100" w:beforeAutospacing="1" w:after="100" w:afterAutospacing="1"/>
              <w:rPr>
                <w:rFonts w:ascii="新細明體" w:eastAsia="新細明體" w:hAnsi="新細明體" w:cs="新細明體"/>
                <w:kern w:val="0"/>
                <w:szCs w:val="24"/>
              </w:rPr>
            </w:pPr>
            <w:r w:rsidRPr="00340E98">
              <w:rPr>
                <w:rFonts w:ascii="新細明體" w:eastAsia="新細明體" w:hAnsi="新細明體" w:cs="新細明體"/>
                <w:kern w:val="0"/>
                <w:szCs w:val="24"/>
              </w:rPr>
              <w:t>色彩形式：黃色三角旗。</w:t>
            </w:r>
          </w:p>
          <w:p w:rsidR="002D208D" w:rsidRPr="00340E98" w:rsidRDefault="002D208D" w:rsidP="002D208D">
            <w:pPr>
              <w:widowControl/>
              <w:numPr>
                <w:ilvl w:val="0"/>
                <w:numId w:val="4"/>
              </w:numPr>
              <w:spacing w:before="100" w:beforeAutospacing="1" w:after="100" w:afterAutospacing="1"/>
              <w:rPr>
                <w:rFonts w:ascii="新細明體" w:eastAsia="新細明體" w:hAnsi="新細明體" w:cs="新細明體"/>
                <w:kern w:val="0"/>
                <w:szCs w:val="24"/>
              </w:rPr>
            </w:pPr>
            <w:r w:rsidRPr="00340E98">
              <w:rPr>
                <w:rFonts w:ascii="新細明體" w:eastAsia="新細明體" w:hAnsi="新細明體" w:cs="新細明體"/>
                <w:kern w:val="0"/>
                <w:szCs w:val="24"/>
              </w:rPr>
              <w:t>代表意義：當心！水域狀況不佳，游泳特別注意安全。</w:t>
            </w:r>
          </w:p>
          <w:p w:rsidR="002D208D" w:rsidRPr="00340E98" w:rsidRDefault="002D208D" w:rsidP="002D208D">
            <w:pPr>
              <w:widowControl/>
              <w:numPr>
                <w:ilvl w:val="0"/>
                <w:numId w:val="4"/>
              </w:numPr>
              <w:spacing w:before="100" w:beforeAutospacing="1" w:after="100" w:afterAutospacing="1"/>
              <w:rPr>
                <w:rFonts w:ascii="新細明體" w:eastAsia="新細明體" w:hAnsi="新細明體" w:cs="新細明體"/>
                <w:kern w:val="0"/>
                <w:szCs w:val="24"/>
              </w:rPr>
            </w:pPr>
            <w:r w:rsidRPr="00340E98">
              <w:rPr>
                <w:rFonts w:ascii="新細明體" w:eastAsia="新細明體" w:hAnsi="新細明體" w:cs="新細明體"/>
                <w:kern w:val="0"/>
                <w:szCs w:val="24"/>
              </w:rPr>
              <w:t>懸掛原則：水域狀況並非平靜，不善泳者及老幼婦孺須特別小心。</w:t>
            </w:r>
          </w:p>
          <w:p w:rsidR="002D208D" w:rsidRDefault="002D208D" w:rsidP="002D208D">
            <w:pPr>
              <w:widowControl/>
              <w:numPr>
                <w:ilvl w:val="0"/>
                <w:numId w:val="4"/>
              </w:numPr>
              <w:spacing w:before="100" w:beforeAutospacing="1" w:after="100" w:afterAutospacing="1"/>
              <w:rPr>
                <w:rFonts w:ascii="新細明體" w:eastAsia="新細明體" w:hAnsi="新細明體" w:cs="新細明體"/>
                <w:kern w:val="0"/>
                <w:szCs w:val="24"/>
              </w:rPr>
            </w:pPr>
            <w:r w:rsidRPr="00340E98">
              <w:rPr>
                <w:rFonts w:ascii="新細明體" w:eastAsia="新細明體" w:hAnsi="新細明體" w:cs="新細明體"/>
                <w:kern w:val="0"/>
                <w:szCs w:val="24"/>
              </w:rPr>
              <w:t>建議尺寸：90cmX120cm</w:t>
            </w:r>
          </w:p>
          <w:p w:rsidR="00340E98" w:rsidRPr="00340E98" w:rsidRDefault="00340E98" w:rsidP="002D208D">
            <w:pPr>
              <w:widowControl/>
              <w:numPr>
                <w:ilvl w:val="0"/>
                <w:numId w:val="4"/>
              </w:numPr>
              <w:spacing w:before="100" w:beforeAutospacing="1" w:after="100" w:afterAutospacing="1"/>
              <w:rPr>
                <w:rFonts w:ascii="新細明體" w:eastAsia="新細明體" w:hAnsi="新細明體" w:cs="新細明體"/>
                <w:kern w:val="0"/>
                <w:szCs w:val="24"/>
              </w:rPr>
            </w:pPr>
          </w:p>
        </w:tc>
      </w:tr>
    </w:tbl>
    <w:p w:rsidR="00340E98" w:rsidRDefault="00340E98">
      <w:r>
        <w:br w:type="page"/>
      </w:r>
    </w:p>
    <w:tbl>
      <w:tblPr>
        <w:tblW w:w="5000" w:type="pct"/>
        <w:tblCellSpacing w:w="150" w:type="dxa"/>
        <w:tblCellMar>
          <w:top w:w="15" w:type="dxa"/>
          <w:left w:w="15" w:type="dxa"/>
          <w:bottom w:w="15" w:type="dxa"/>
          <w:right w:w="15" w:type="dxa"/>
        </w:tblCellMar>
        <w:tblLook w:val="04A0"/>
      </w:tblPr>
      <w:tblGrid>
        <w:gridCol w:w="2761"/>
        <w:gridCol w:w="6175"/>
      </w:tblGrid>
      <w:tr w:rsidR="002D208D" w:rsidRPr="00340E98" w:rsidTr="00340E98">
        <w:trPr>
          <w:tblCellSpacing w:w="150" w:type="dxa"/>
        </w:trPr>
        <w:tc>
          <w:tcPr>
            <w:tcW w:w="1293" w:type="pct"/>
            <w:vAlign w:val="center"/>
            <w:hideMark/>
          </w:tcPr>
          <w:p w:rsidR="002D208D" w:rsidRPr="00340E98" w:rsidRDefault="002D208D" w:rsidP="002D208D">
            <w:pPr>
              <w:widowControl/>
              <w:rPr>
                <w:rFonts w:ascii="新細明體" w:eastAsia="新細明體" w:hAnsi="新細明體" w:cs="新細明體"/>
                <w:kern w:val="0"/>
                <w:szCs w:val="24"/>
              </w:rPr>
            </w:pPr>
            <w:r w:rsidRPr="00340E98">
              <w:rPr>
                <w:rFonts w:ascii="新細明體" w:eastAsia="新細明體" w:hAnsi="新細明體" w:cs="新細明體"/>
                <w:noProof/>
                <w:kern w:val="0"/>
                <w:szCs w:val="24"/>
              </w:rPr>
              <w:lastRenderedPageBreak/>
              <w:drawing>
                <wp:inline distT="0" distB="0" distL="0" distR="0">
                  <wp:extent cx="1447800" cy="895350"/>
                  <wp:effectExtent l="0" t="0" r="0" b="0"/>
                  <wp:docPr id="4" name="圖片 4" descr="flag4.jpg (31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4.jpg (3143 bytes)"/>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895350"/>
                          </a:xfrm>
                          <a:prstGeom prst="rect">
                            <a:avLst/>
                          </a:prstGeom>
                          <a:noFill/>
                          <a:ln>
                            <a:noFill/>
                          </a:ln>
                        </pic:spPr>
                      </pic:pic>
                    </a:graphicData>
                  </a:graphic>
                </wp:inline>
              </w:drawing>
            </w:r>
          </w:p>
        </w:tc>
        <w:tc>
          <w:tcPr>
            <w:tcW w:w="3204" w:type="pct"/>
            <w:hideMark/>
          </w:tcPr>
          <w:p w:rsidR="002D208D" w:rsidRPr="00340E98" w:rsidRDefault="002D208D" w:rsidP="002D208D">
            <w:pPr>
              <w:widowControl/>
              <w:numPr>
                <w:ilvl w:val="0"/>
                <w:numId w:val="5"/>
              </w:numPr>
              <w:spacing w:before="100" w:beforeAutospacing="1" w:after="100" w:afterAutospacing="1"/>
              <w:rPr>
                <w:rFonts w:ascii="新細明體" w:eastAsia="新細明體" w:hAnsi="新細明體" w:cs="新細明體"/>
                <w:kern w:val="0"/>
                <w:szCs w:val="24"/>
              </w:rPr>
            </w:pPr>
            <w:r w:rsidRPr="00340E98">
              <w:rPr>
                <w:rFonts w:ascii="新細明體" w:eastAsia="新細明體" w:hAnsi="新細明體" w:cs="新細明體"/>
                <w:kern w:val="0"/>
                <w:szCs w:val="24"/>
              </w:rPr>
              <w:t>色彩形式：綠色三角旗。</w:t>
            </w:r>
          </w:p>
          <w:p w:rsidR="002D208D" w:rsidRPr="00340E98" w:rsidRDefault="002D208D" w:rsidP="002D208D">
            <w:pPr>
              <w:widowControl/>
              <w:numPr>
                <w:ilvl w:val="0"/>
                <w:numId w:val="5"/>
              </w:numPr>
              <w:spacing w:before="100" w:beforeAutospacing="1" w:after="100" w:afterAutospacing="1"/>
              <w:rPr>
                <w:rFonts w:ascii="新細明體" w:eastAsia="新細明體" w:hAnsi="新細明體" w:cs="新細明體"/>
                <w:kern w:val="0"/>
                <w:szCs w:val="24"/>
              </w:rPr>
            </w:pPr>
            <w:r w:rsidRPr="00340E98">
              <w:rPr>
                <w:rFonts w:ascii="新細明體" w:eastAsia="新細明體" w:hAnsi="新細明體" w:cs="新細明體"/>
                <w:kern w:val="0"/>
                <w:szCs w:val="24"/>
              </w:rPr>
              <w:t>代表意義：水域開放，適宜游泳。</w:t>
            </w:r>
          </w:p>
          <w:p w:rsidR="002D208D" w:rsidRPr="00340E98" w:rsidRDefault="002D208D" w:rsidP="002D208D">
            <w:pPr>
              <w:widowControl/>
              <w:numPr>
                <w:ilvl w:val="0"/>
                <w:numId w:val="5"/>
              </w:numPr>
              <w:spacing w:before="100" w:beforeAutospacing="1" w:after="100" w:afterAutospacing="1"/>
              <w:rPr>
                <w:rFonts w:ascii="新細明體" w:eastAsia="新細明體" w:hAnsi="新細明體" w:cs="新細明體"/>
                <w:kern w:val="0"/>
                <w:szCs w:val="24"/>
              </w:rPr>
            </w:pPr>
            <w:r w:rsidRPr="00340E98">
              <w:rPr>
                <w:rFonts w:ascii="新細明體" w:eastAsia="新細明體" w:hAnsi="新細明體" w:cs="新細明體"/>
                <w:kern w:val="0"/>
                <w:szCs w:val="24"/>
              </w:rPr>
              <w:t>懸掛原則：水域狀況在救生員守望之下，適宜開放供遊客游泳。</w:t>
            </w:r>
          </w:p>
          <w:p w:rsidR="002D208D" w:rsidRPr="00340E98" w:rsidRDefault="002D208D" w:rsidP="002D208D">
            <w:pPr>
              <w:widowControl/>
              <w:numPr>
                <w:ilvl w:val="0"/>
                <w:numId w:val="5"/>
              </w:numPr>
              <w:spacing w:before="100" w:beforeAutospacing="1" w:after="100" w:afterAutospacing="1"/>
              <w:rPr>
                <w:rFonts w:ascii="新細明體" w:eastAsia="新細明體" w:hAnsi="新細明體" w:cs="新細明體"/>
                <w:kern w:val="0"/>
                <w:szCs w:val="24"/>
              </w:rPr>
            </w:pPr>
            <w:r w:rsidRPr="00340E98">
              <w:rPr>
                <w:rFonts w:ascii="新細明體" w:eastAsia="新細明體" w:hAnsi="新細明體" w:cs="新細明體"/>
                <w:kern w:val="0"/>
                <w:szCs w:val="24"/>
              </w:rPr>
              <w:t>建議尺寸：90cmX120cm</w:t>
            </w:r>
          </w:p>
        </w:tc>
      </w:tr>
    </w:tbl>
    <w:p w:rsidR="00340E98" w:rsidRDefault="00340E98" w:rsidP="002D208D">
      <w:pPr>
        <w:widowControl/>
        <w:rPr>
          <w:rFonts w:ascii="Times New Roman" w:eastAsia="新細明體" w:hAnsi="Times New Roman" w:cs="Times New Roman"/>
          <w:color w:val="000000"/>
          <w:kern w:val="0"/>
          <w:sz w:val="20"/>
          <w:szCs w:val="20"/>
        </w:rPr>
      </w:pPr>
    </w:p>
    <w:p w:rsidR="00340E98" w:rsidRDefault="00340E98">
      <w:pPr>
        <w:widowControl/>
        <w:rPr>
          <w:rFonts w:ascii="Times New Roman" w:eastAsia="新細明體" w:hAnsi="Times New Roman" w:cs="Times New Roman"/>
          <w:color w:val="000000"/>
          <w:kern w:val="0"/>
          <w:sz w:val="20"/>
          <w:szCs w:val="20"/>
        </w:rPr>
      </w:pPr>
      <w:r>
        <w:rPr>
          <w:rFonts w:ascii="Times New Roman" w:eastAsia="新細明體" w:hAnsi="Times New Roman" w:cs="Times New Roman"/>
          <w:color w:val="000000"/>
          <w:kern w:val="0"/>
          <w:sz w:val="20"/>
          <w:szCs w:val="20"/>
        </w:rPr>
        <w:br w:type="page"/>
      </w:r>
    </w:p>
    <w:bookmarkEnd w:id="1"/>
    <w:p w:rsidR="002D208D" w:rsidRPr="002D208D" w:rsidRDefault="002D208D" w:rsidP="002D208D">
      <w:pPr>
        <w:widowControl/>
        <w:rPr>
          <w:rFonts w:ascii="Times New Roman" w:eastAsia="新細明體" w:hAnsi="Times New Roman" w:cs="Times New Roman"/>
          <w:color w:val="000000"/>
          <w:kern w:val="0"/>
          <w:sz w:val="20"/>
          <w:szCs w:val="20"/>
        </w:rPr>
      </w:pPr>
    </w:p>
    <w:p w:rsidR="002D208D" w:rsidRPr="002D208D" w:rsidRDefault="002D208D" w:rsidP="002D208D">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bookmarkStart w:id="2" w:name="signs"/>
      <w:r w:rsidRPr="002D208D">
        <w:rPr>
          <w:rFonts w:ascii="Times New Roman" w:eastAsia="新細明體" w:hAnsi="Times New Roman" w:cs="Times New Roman"/>
          <w:b/>
          <w:bCs/>
          <w:color w:val="FF0000"/>
          <w:kern w:val="0"/>
          <w:sz w:val="27"/>
          <w:szCs w:val="27"/>
        </w:rPr>
        <w:t>水域安全標誌</w:t>
      </w:r>
      <w:bookmarkEnd w:id="2"/>
      <w:r w:rsidRPr="002D208D">
        <w:rPr>
          <w:rFonts w:ascii="Times New Roman" w:eastAsia="新細明體" w:hAnsi="Times New Roman" w:cs="Times New Roman"/>
          <w:b/>
          <w:bCs/>
          <w:color w:val="FF0000"/>
          <w:kern w:val="0"/>
          <w:sz w:val="27"/>
          <w:szCs w:val="27"/>
        </w:rPr>
        <w:br/>
        <w:t>WATER SAFETY SIGNS</w:t>
      </w:r>
    </w:p>
    <w:p w:rsidR="002D208D" w:rsidRPr="002D208D" w:rsidRDefault="002D208D" w:rsidP="002D208D">
      <w:pPr>
        <w:widowControl/>
        <w:spacing w:before="100" w:beforeAutospacing="1" w:after="100" w:afterAutospacing="1"/>
        <w:jc w:val="center"/>
        <w:rPr>
          <w:rFonts w:ascii="Times New Roman" w:eastAsia="新細明體" w:hAnsi="Times New Roman" w:cs="Times New Roman"/>
          <w:color w:val="000000"/>
          <w:kern w:val="0"/>
          <w:sz w:val="27"/>
          <w:szCs w:val="27"/>
        </w:rPr>
      </w:pPr>
      <w:r w:rsidRPr="002D208D">
        <w:rPr>
          <w:rFonts w:ascii="Times New Roman" w:eastAsia="新細明體" w:hAnsi="Times New Roman" w:cs="Times New Roman"/>
          <w:color w:val="000000"/>
          <w:kern w:val="0"/>
          <w:sz w:val="15"/>
          <w:szCs w:val="15"/>
        </w:rPr>
        <w:t>【</w:t>
      </w:r>
      <w:hyperlink r:id="rId12" w:anchor="flags" w:history="1">
        <w:r w:rsidRPr="002D208D">
          <w:rPr>
            <w:rFonts w:ascii="Times New Roman" w:eastAsia="新細明體" w:hAnsi="Times New Roman" w:cs="Times New Roman"/>
            <w:color w:val="0000FF"/>
            <w:kern w:val="0"/>
            <w:sz w:val="15"/>
            <w:szCs w:val="15"/>
            <w:u w:val="single"/>
          </w:rPr>
          <w:t>水域遊憩活動警示旗幟</w:t>
        </w:r>
      </w:hyperlink>
      <w:r w:rsidRPr="002D208D">
        <w:rPr>
          <w:rFonts w:ascii="Times New Roman" w:eastAsia="新細明體" w:hAnsi="Times New Roman" w:cs="Times New Roman"/>
          <w:color w:val="000000"/>
          <w:kern w:val="0"/>
          <w:sz w:val="15"/>
          <w:szCs w:val="15"/>
        </w:rPr>
        <w:t>】【</w:t>
      </w:r>
      <w:r w:rsidRPr="002D208D">
        <w:rPr>
          <w:rFonts w:ascii="Times New Roman" w:eastAsia="新細明體" w:hAnsi="Times New Roman" w:cs="Times New Roman"/>
          <w:color w:val="FF80C0"/>
          <w:kern w:val="0"/>
          <w:sz w:val="20"/>
          <w:szCs w:val="20"/>
        </w:rPr>
        <w:t>水域安全標誌</w:t>
      </w:r>
      <w:r w:rsidRPr="002D208D">
        <w:rPr>
          <w:rFonts w:ascii="Times New Roman" w:eastAsia="新細明體" w:hAnsi="Times New Roman" w:cs="Times New Roman"/>
          <w:color w:val="000000"/>
          <w:kern w:val="0"/>
          <w:sz w:val="20"/>
          <w:szCs w:val="20"/>
        </w:rPr>
        <w:t>】</w:t>
      </w:r>
    </w:p>
    <w:tbl>
      <w:tblPr>
        <w:tblW w:w="5000" w:type="pct"/>
        <w:tblCellSpacing w:w="7" w:type="dxa"/>
        <w:tblCellMar>
          <w:top w:w="15" w:type="dxa"/>
          <w:left w:w="15" w:type="dxa"/>
          <w:bottom w:w="15" w:type="dxa"/>
          <w:right w:w="15" w:type="dxa"/>
        </w:tblCellMar>
        <w:tblLook w:val="04A0"/>
      </w:tblPr>
      <w:tblGrid>
        <w:gridCol w:w="2094"/>
        <w:gridCol w:w="2087"/>
        <w:gridCol w:w="2088"/>
        <w:gridCol w:w="2095"/>
      </w:tblGrid>
      <w:tr w:rsidR="002D208D" w:rsidRPr="002D208D" w:rsidTr="002D208D">
        <w:trPr>
          <w:tblCellSpacing w:w="7" w:type="dxa"/>
        </w:trPr>
        <w:tc>
          <w:tcPr>
            <w:tcW w:w="1250" w:type="pct"/>
            <w:vAlign w:val="center"/>
            <w:hideMark/>
          </w:tcPr>
          <w:p w:rsidR="002D208D" w:rsidRPr="002D208D" w:rsidRDefault="002D208D" w:rsidP="002D208D">
            <w:pPr>
              <w:widowControl/>
              <w:rPr>
                <w:rFonts w:ascii="新細明體" w:eastAsia="新細明體" w:hAnsi="新細明體" w:cs="新細明體"/>
                <w:kern w:val="0"/>
                <w:szCs w:val="24"/>
              </w:rPr>
            </w:pPr>
            <w:r w:rsidRPr="002D208D">
              <w:rPr>
                <w:rFonts w:ascii="新細明體" w:eastAsia="新細明體" w:hAnsi="新細明體" w:cs="新細明體"/>
                <w:noProof/>
                <w:kern w:val="0"/>
                <w:szCs w:val="24"/>
              </w:rPr>
              <w:drawing>
                <wp:inline distT="0" distB="0" distL="0" distR="0">
                  <wp:extent cx="857250" cy="828675"/>
                  <wp:effectExtent l="0" t="0" r="0" b="9525"/>
                  <wp:docPr id="5" name="圖片 5" descr="a1.gif (601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1.gif (6014 bytes)"/>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828675"/>
                          </a:xfrm>
                          <a:prstGeom prst="rect">
                            <a:avLst/>
                          </a:prstGeom>
                          <a:noFill/>
                          <a:ln>
                            <a:noFill/>
                          </a:ln>
                        </pic:spPr>
                      </pic:pic>
                    </a:graphicData>
                  </a:graphic>
                </wp:inline>
              </w:drawing>
            </w:r>
          </w:p>
        </w:tc>
        <w:tc>
          <w:tcPr>
            <w:tcW w:w="1250" w:type="pct"/>
            <w:vAlign w:val="center"/>
            <w:hideMark/>
          </w:tcPr>
          <w:p w:rsidR="002D208D" w:rsidRPr="002D208D" w:rsidRDefault="002D208D" w:rsidP="002D208D">
            <w:pPr>
              <w:widowControl/>
              <w:rPr>
                <w:rFonts w:ascii="新細明體" w:eastAsia="新細明體" w:hAnsi="新細明體" w:cs="新細明體"/>
                <w:kern w:val="0"/>
                <w:szCs w:val="24"/>
              </w:rPr>
            </w:pPr>
            <w:r w:rsidRPr="002D208D">
              <w:rPr>
                <w:rFonts w:ascii="新細明體" w:eastAsia="新細明體" w:hAnsi="新細明體" w:cs="新細明體"/>
                <w:noProof/>
                <w:kern w:val="0"/>
                <w:szCs w:val="24"/>
              </w:rPr>
              <w:drawing>
                <wp:inline distT="0" distB="0" distL="0" distR="0">
                  <wp:extent cx="857250" cy="828675"/>
                  <wp:effectExtent l="0" t="0" r="0" b="9525"/>
                  <wp:docPr id="6" name="圖片 6" descr="b1.gif (36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1.gif (3689 bytes)"/>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828675"/>
                          </a:xfrm>
                          <a:prstGeom prst="rect">
                            <a:avLst/>
                          </a:prstGeom>
                          <a:noFill/>
                          <a:ln>
                            <a:noFill/>
                          </a:ln>
                        </pic:spPr>
                      </pic:pic>
                    </a:graphicData>
                  </a:graphic>
                </wp:inline>
              </w:drawing>
            </w:r>
          </w:p>
        </w:tc>
        <w:tc>
          <w:tcPr>
            <w:tcW w:w="1250" w:type="pct"/>
            <w:vAlign w:val="center"/>
            <w:hideMark/>
          </w:tcPr>
          <w:p w:rsidR="002D208D" w:rsidRPr="002D208D" w:rsidRDefault="002D208D" w:rsidP="002D208D">
            <w:pPr>
              <w:widowControl/>
              <w:rPr>
                <w:rFonts w:ascii="新細明體" w:eastAsia="新細明體" w:hAnsi="新細明體" w:cs="新細明體"/>
                <w:kern w:val="0"/>
                <w:szCs w:val="24"/>
              </w:rPr>
            </w:pPr>
            <w:r w:rsidRPr="002D208D">
              <w:rPr>
                <w:rFonts w:ascii="新細明體" w:eastAsia="新細明體" w:hAnsi="新細明體" w:cs="新細明體"/>
                <w:noProof/>
                <w:kern w:val="0"/>
                <w:szCs w:val="24"/>
              </w:rPr>
              <w:drawing>
                <wp:inline distT="0" distB="0" distL="0" distR="0">
                  <wp:extent cx="857250" cy="828675"/>
                  <wp:effectExtent l="0" t="0" r="0" b="9525"/>
                  <wp:docPr id="7" name="圖片 7" descr="p1.gif (323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1.gif (3232 bytes)"/>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828675"/>
                          </a:xfrm>
                          <a:prstGeom prst="rect">
                            <a:avLst/>
                          </a:prstGeom>
                          <a:noFill/>
                          <a:ln>
                            <a:noFill/>
                          </a:ln>
                        </pic:spPr>
                      </pic:pic>
                    </a:graphicData>
                  </a:graphic>
                </wp:inline>
              </w:drawing>
            </w:r>
          </w:p>
        </w:tc>
        <w:tc>
          <w:tcPr>
            <w:tcW w:w="1250" w:type="pct"/>
            <w:vAlign w:val="center"/>
            <w:hideMark/>
          </w:tcPr>
          <w:p w:rsidR="002D208D" w:rsidRPr="002D208D" w:rsidRDefault="002D208D" w:rsidP="002D208D">
            <w:pPr>
              <w:widowControl/>
              <w:rPr>
                <w:rFonts w:ascii="新細明體" w:eastAsia="新細明體" w:hAnsi="新細明體" w:cs="新細明體"/>
                <w:kern w:val="0"/>
                <w:szCs w:val="24"/>
              </w:rPr>
            </w:pPr>
            <w:r w:rsidRPr="002D208D">
              <w:rPr>
                <w:rFonts w:ascii="新細明體" w:eastAsia="新細明體" w:hAnsi="新細明體" w:cs="新細明體"/>
                <w:noProof/>
                <w:kern w:val="0"/>
                <w:szCs w:val="24"/>
              </w:rPr>
              <w:drawing>
                <wp:inline distT="0" distB="0" distL="0" distR="0">
                  <wp:extent cx="857250" cy="828675"/>
                  <wp:effectExtent l="0" t="0" r="0" b="9525"/>
                  <wp:docPr id="8" name="圖片 8" descr="p6.gif (332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6.gif (3324 bytes)"/>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828675"/>
                          </a:xfrm>
                          <a:prstGeom prst="rect">
                            <a:avLst/>
                          </a:prstGeom>
                          <a:noFill/>
                          <a:ln>
                            <a:noFill/>
                          </a:ln>
                        </pic:spPr>
                      </pic:pic>
                    </a:graphicData>
                  </a:graphic>
                </wp:inline>
              </w:drawing>
            </w:r>
          </w:p>
        </w:tc>
      </w:tr>
      <w:tr w:rsidR="002D208D" w:rsidRPr="002D208D" w:rsidTr="002D208D">
        <w:trPr>
          <w:tblCellSpacing w:w="7" w:type="dxa"/>
        </w:trPr>
        <w:tc>
          <w:tcPr>
            <w:tcW w:w="1250" w:type="pct"/>
            <w:vAlign w:val="center"/>
            <w:hideMark/>
          </w:tcPr>
          <w:p w:rsidR="002D208D" w:rsidRPr="002D208D" w:rsidRDefault="002D208D" w:rsidP="002D208D">
            <w:pPr>
              <w:widowControl/>
              <w:rPr>
                <w:rFonts w:ascii="新細明體" w:eastAsia="新細明體" w:hAnsi="新細明體" w:cs="新細明體"/>
                <w:kern w:val="0"/>
                <w:szCs w:val="24"/>
              </w:rPr>
            </w:pPr>
            <w:r w:rsidRPr="002D208D">
              <w:rPr>
                <w:rFonts w:ascii="新細明體" w:eastAsia="新細明體" w:hAnsi="新細明體" w:cs="新細明體"/>
                <w:kern w:val="0"/>
                <w:sz w:val="15"/>
                <w:szCs w:val="15"/>
              </w:rPr>
              <w:t>游泳</w:t>
            </w:r>
            <w:r w:rsidRPr="002D208D">
              <w:rPr>
                <w:rFonts w:ascii="新細明體" w:eastAsia="新細明體" w:hAnsi="新細明體" w:cs="新細明體"/>
                <w:kern w:val="0"/>
                <w:sz w:val="15"/>
                <w:szCs w:val="15"/>
              </w:rPr>
              <w:br/>
              <w:t>SWIMMING</w:t>
            </w:r>
          </w:p>
        </w:tc>
        <w:tc>
          <w:tcPr>
            <w:tcW w:w="1250" w:type="pct"/>
            <w:vAlign w:val="center"/>
            <w:hideMark/>
          </w:tcPr>
          <w:p w:rsidR="002D208D" w:rsidRPr="002D208D" w:rsidRDefault="002D208D" w:rsidP="002D208D">
            <w:pPr>
              <w:widowControl/>
              <w:rPr>
                <w:rFonts w:ascii="新細明體" w:eastAsia="新細明體" w:hAnsi="新細明體" w:cs="新細明體"/>
                <w:kern w:val="0"/>
                <w:szCs w:val="24"/>
              </w:rPr>
            </w:pPr>
            <w:r w:rsidRPr="002D208D">
              <w:rPr>
                <w:rFonts w:ascii="新細明體" w:eastAsia="新細明體" w:hAnsi="新細明體" w:cs="新細明體"/>
                <w:kern w:val="0"/>
                <w:sz w:val="15"/>
                <w:szCs w:val="15"/>
              </w:rPr>
              <w:t>水深危險 BEWARE</w:t>
            </w:r>
            <w:r w:rsidRPr="002D208D">
              <w:rPr>
                <w:rFonts w:ascii="新細明體" w:eastAsia="新細明體" w:hAnsi="新細明體" w:cs="新細明體"/>
                <w:kern w:val="0"/>
                <w:sz w:val="15"/>
                <w:szCs w:val="15"/>
              </w:rPr>
              <w:br/>
              <w:t>OF DEEP WATER</w:t>
            </w:r>
          </w:p>
        </w:tc>
        <w:tc>
          <w:tcPr>
            <w:tcW w:w="1250" w:type="pct"/>
            <w:vAlign w:val="center"/>
            <w:hideMark/>
          </w:tcPr>
          <w:p w:rsidR="002D208D" w:rsidRPr="002D208D" w:rsidRDefault="002D208D" w:rsidP="002D208D">
            <w:pPr>
              <w:widowControl/>
              <w:rPr>
                <w:rFonts w:ascii="新細明體" w:eastAsia="新細明體" w:hAnsi="新細明體" w:cs="新細明體"/>
                <w:kern w:val="0"/>
                <w:szCs w:val="24"/>
              </w:rPr>
            </w:pPr>
            <w:r w:rsidRPr="002D208D">
              <w:rPr>
                <w:rFonts w:ascii="新細明體" w:eastAsia="新細明體" w:hAnsi="新細明體" w:cs="新細明體"/>
                <w:kern w:val="0"/>
                <w:sz w:val="15"/>
                <w:szCs w:val="15"/>
              </w:rPr>
              <w:t>禁止游泳</w:t>
            </w:r>
            <w:r w:rsidRPr="002D208D">
              <w:rPr>
                <w:rFonts w:ascii="新細明體" w:eastAsia="新細明體" w:hAnsi="新細明體" w:cs="新細明體"/>
                <w:kern w:val="0"/>
                <w:sz w:val="15"/>
                <w:szCs w:val="15"/>
              </w:rPr>
              <w:br/>
              <w:t>SWIMMING PROHIBITED</w:t>
            </w:r>
          </w:p>
        </w:tc>
        <w:tc>
          <w:tcPr>
            <w:tcW w:w="1250" w:type="pct"/>
            <w:vAlign w:val="center"/>
            <w:hideMark/>
          </w:tcPr>
          <w:p w:rsidR="002D208D" w:rsidRPr="002D208D" w:rsidRDefault="002D208D" w:rsidP="002D208D">
            <w:pPr>
              <w:widowControl/>
              <w:rPr>
                <w:rFonts w:ascii="新細明體" w:eastAsia="新細明體" w:hAnsi="新細明體" w:cs="新細明體"/>
                <w:kern w:val="0"/>
                <w:szCs w:val="24"/>
              </w:rPr>
            </w:pPr>
            <w:r w:rsidRPr="002D208D">
              <w:rPr>
                <w:rFonts w:ascii="新細明體" w:eastAsia="新細明體" w:hAnsi="新細明體" w:cs="新細明體"/>
                <w:kern w:val="0"/>
                <w:sz w:val="15"/>
                <w:szCs w:val="15"/>
              </w:rPr>
              <w:t>禁止浮潛</w:t>
            </w:r>
            <w:r w:rsidRPr="002D208D">
              <w:rPr>
                <w:rFonts w:ascii="新細明體" w:eastAsia="新細明體" w:hAnsi="新細明體" w:cs="新細明體"/>
                <w:kern w:val="0"/>
                <w:sz w:val="15"/>
                <w:szCs w:val="15"/>
              </w:rPr>
              <w:br/>
              <w:t>SKIN DIVING (SNORKLING)PROHIBITED</w:t>
            </w:r>
          </w:p>
        </w:tc>
      </w:tr>
      <w:tr w:rsidR="002D208D" w:rsidRPr="002D208D" w:rsidTr="002D208D">
        <w:trPr>
          <w:tblCellSpacing w:w="7" w:type="dxa"/>
        </w:trPr>
        <w:tc>
          <w:tcPr>
            <w:tcW w:w="1250" w:type="pct"/>
            <w:vAlign w:val="center"/>
            <w:hideMark/>
          </w:tcPr>
          <w:p w:rsidR="002D208D" w:rsidRPr="002D208D" w:rsidRDefault="002D208D" w:rsidP="002D208D">
            <w:pPr>
              <w:widowControl/>
              <w:rPr>
                <w:rFonts w:ascii="新細明體" w:eastAsia="新細明體" w:hAnsi="新細明體" w:cs="新細明體"/>
                <w:kern w:val="0"/>
                <w:szCs w:val="24"/>
              </w:rPr>
            </w:pPr>
            <w:r w:rsidRPr="002D208D">
              <w:rPr>
                <w:rFonts w:ascii="新細明體" w:eastAsia="新細明體" w:hAnsi="新細明體" w:cs="新細明體"/>
                <w:noProof/>
                <w:kern w:val="0"/>
                <w:szCs w:val="24"/>
              </w:rPr>
              <w:drawing>
                <wp:inline distT="0" distB="0" distL="0" distR="0">
                  <wp:extent cx="857250" cy="828675"/>
                  <wp:effectExtent l="0" t="0" r="0" b="9525"/>
                  <wp:docPr id="9" name="圖片 9" descr="a2.gif (555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2.gif (5554 bytes)"/>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828675"/>
                          </a:xfrm>
                          <a:prstGeom prst="rect">
                            <a:avLst/>
                          </a:prstGeom>
                          <a:noFill/>
                          <a:ln>
                            <a:noFill/>
                          </a:ln>
                        </pic:spPr>
                      </pic:pic>
                    </a:graphicData>
                  </a:graphic>
                </wp:inline>
              </w:drawing>
            </w:r>
          </w:p>
        </w:tc>
        <w:tc>
          <w:tcPr>
            <w:tcW w:w="1250" w:type="pct"/>
            <w:vAlign w:val="center"/>
            <w:hideMark/>
          </w:tcPr>
          <w:p w:rsidR="002D208D" w:rsidRPr="002D208D" w:rsidRDefault="002D208D" w:rsidP="002D208D">
            <w:pPr>
              <w:widowControl/>
              <w:rPr>
                <w:rFonts w:ascii="新細明體" w:eastAsia="新細明體" w:hAnsi="新細明體" w:cs="新細明體"/>
                <w:kern w:val="0"/>
                <w:szCs w:val="24"/>
              </w:rPr>
            </w:pPr>
            <w:r w:rsidRPr="002D208D">
              <w:rPr>
                <w:rFonts w:ascii="新細明體" w:eastAsia="新細明體" w:hAnsi="新細明體" w:cs="新細明體"/>
                <w:noProof/>
                <w:kern w:val="0"/>
                <w:szCs w:val="24"/>
              </w:rPr>
              <w:drawing>
                <wp:inline distT="0" distB="0" distL="0" distR="0">
                  <wp:extent cx="857250" cy="828675"/>
                  <wp:effectExtent l="0" t="0" r="0" b="9525"/>
                  <wp:docPr id="10" name="圖片 10" descr="b2.gif (398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2.gif (3984 bytes)"/>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828675"/>
                          </a:xfrm>
                          <a:prstGeom prst="rect">
                            <a:avLst/>
                          </a:prstGeom>
                          <a:noFill/>
                          <a:ln>
                            <a:noFill/>
                          </a:ln>
                        </pic:spPr>
                      </pic:pic>
                    </a:graphicData>
                  </a:graphic>
                </wp:inline>
              </w:drawing>
            </w:r>
          </w:p>
        </w:tc>
        <w:tc>
          <w:tcPr>
            <w:tcW w:w="1250" w:type="pct"/>
            <w:vAlign w:val="center"/>
            <w:hideMark/>
          </w:tcPr>
          <w:p w:rsidR="002D208D" w:rsidRPr="002D208D" w:rsidRDefault="002D208D" w:rsidP="002D208D">
            <w:pPr>
              <w:widowControl/>
              <w:rPr>
                <w:rFonts w:ascii="新細明體" w:eastAsia="新細明體" w:hAnsi="新細明體" w:cs="新細明體"/>
                <w:kern w:val="0"/>
                <w:szCs w:val="24"/>
              </w:rPr>
            </w:pPr>
            <w:r w:rsidRPr="002D208D">
              <w:rPr>
                <w:rFonts w:ascii="新細明體" w:eastAsia="新細明體" w:hAnsi="新細明體" w:cs="新細明體"/>
                <w:noProof/>
                <w:kern w:val="0"/>
                <w:szCs w:val="24"/>
              </w:rPr>
              <w:drawing>
                <wp:inline distT="0" distB="0" distL="0" distR="0">
                  <wp:extent cx="857250" cy="828675"/>
                  <wp:effectExtent l="0" t="0" r="0" b="9525"/>
                  <wp:docPr id="11" name="圖片 11" descr="p2.gif (333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2.gif (3339 bytes)"/>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828675"/>
                          </a:xfrm>
                          <a:prstGeom prst="rect">
                            <a:avLst/>
                          </a:prstGeom>
                          <a:noFill/>
                          <a:ln>
                            <a:noFill/>
                          </a:ln>
                        </pic:spPr>
                      </pic:pic>
                    </a:graphicData>
                  </a:graphic>
                </wp:inline>
              </w:drawing>
            </w:r>
          </w:p>
        </w:tc>
        <w:tc>
          <w:tcPr>
            <w:tcW w:w="1250" w:type="pct"/>
            <w:vAlign w:val="center"/>
            <w:hideMark/>
          </w:tcPr>
          <w:p w:rsidR="002D208D" w:rsidRPr="002D208D" w:rsidRDefault="002D208D" w:rsidP="002D208D">
            <w:pPr>
              <w:widowControl/>
              <w:rPr>
                <w:rFonts w:ascii="新細明體" w:eastAsia="新細明體" w:hAnsi="新細明體" w:cs="新細明體"/>
                <w:kern w:val="0"/>
                <w:szCs w:val="24"/>
              </w:rPr>
            </w:pPr>
            <w:r w:rsidRPr="002D208D">
              <w:rPr>
                <w:rFonts w:ascii="新細明體" w:eastAsia="新細明體" w:hAnsi="新細明體" w:cs="新細明體"/>
                <w:noProof/>
                <w:kern w:val="0"/>
                <w:szCs w:val="24"/>
              </w:rPr>
              <w:drawing>
                <wp:inline distT="0" distB="0" distL="0" distR="0">
                  <wp:extent cx="857250" cy="828675"/>
                  <wp:effectExtent l="0" t="0" r="0" b="9525"/>
                  <wp:docPr id="12" name="圖片 12" descr="p7.gif (354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7.gif (3544 bytes)"/>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828675"/>
                          </a:xfrm>
                          <a:prstGeom prst="rect">
                            <a:avLst/>
                          </a:prstGeom>
                          <a:noFill/>
                          <a:ln>
                            <a:noFill/>
                          </a:ln>
                        </pic:spPr>
                      </pic:pic>
                    </a:graphicData>
                  </a:graphic>
                </wp:inline>
              </w:drawing>
            </w:r>
          </w:p>
        </w:tc>
      </w:tr>
      <w:tr w:rsidR="002D208D" w:rsidRPr="002D208D" w:rsidTr="002D208D">
        <w:trPr>
          <w:tblCellSpacing w:w="7" w:type="dxa"/>
        </w:trPr>
        <w:tc>
          <w:tcPr>
            <w:tcW w:w="1250" w:type="pct"/>
            <w:vAlign w:val="center"/>
            <w:hideMark/>
          </w:tcPr>
          <w:p w:rsidR="002D208D" w:rsidRPr="002D208D" w:rsidRDefault="002D208D" w:rsidP="002D208D">
            <w:pPr>
              <w:widowControl/>
              <w:rPr>
                <w:rFonts w:ascii="新細明體" w:eastAsia="新細明體" w:hAnsi="新細明體" w:cs="新細明體"/>
                <w:kern w:val="0"/>
                <w:szCs w:val="24"/>
              </w:rPr>
            </w:pPr>
            <w:r w:rsidRPr="002D208D">
              <w:rPr>
                <w:rFonts w:ascii="新細明體" w:eastAsia="新細明體" w:hAnsi="新細明體" w:cs="新細明體"/>
                <w:kern w:val="0"/>
                <w:sz w:val="15"/>
                <w:szCs w:val="15"/>
              </w:rPr>
              <w:t>水肺潛水</w:t>
            </w:r>
            <w:r w:rsidRPr="002D208D">
              <w:rPr>
                <w:rFonts w:ascii="新細明體" w:eastAsia="新細明體" w:hAnsi="新細明體" w:cs="新細明體"/>
                <w:kern w:val="0"/>
                <w:sz w:val="15"/>
                <w:szCs w:val="15"/>
              </w:rPr>
              <w:br/>
              <w:t>SCUBA DIVING</w:t>
            </w:r>
          </w:p>
        </w:tc>
        <w:tc>
          <w:tcPr>
            <w:tcW w:w="1250" w:type="pct"/>
            <w:vAlign w:val="center"/>
            <w:hideMark/>
          </w:tcPr>
          <w:p w:rsidR="002D208D" w:rsidRPr="002D208D" w:rsidRDefault="002D208D" w:rsidP="002D208D">
            <w:pPr>
              <w:widowControl/>
              <w:rPr>
                <w:rFonts w:ascii="新細明體" w:eastAsia="新細明體" w:hAnsi="新細明體" w:cs="新細明體"/>
                <w:kern w:val="0"/>
                <w:szCs w:val="24"/>
              </w:rPr>
            </w:pPr>
            <w:r w:rsidRPr="002D208D">
              <w:rPr>
                <w:rFonts w:ascii="新細明體" w:eastAsia="新細明體" w:hAnsi="新細明體" w:cs="新細明體"/>
                <w:kern w:val="0"/>
                <w:sz w:val="15"/>
                <w:szCs w:val="15"/>
              </w:rPr>
              <w:t>小心強勁暗流、激流　BEWARE STRONG</w:t>
            </w:r>
            <w:r w:rsidRPr="002D208D">
              <w:rPr>
                <w:rFonts w:ascii="新細明體" w:eastAsia="新細明體" w:hAnsi="新細明體" w:cs="新細明體"/>
                <w:kern w:val="0"/>
                <w:sz w:val="15"/>
                <w:szCs w:val="15"/>
              </w:rPr>
              <w:br/>
              <w:t>UNDERCURRENT OR RIP</w:t>
            </w:r>
          </w:p>
        </w:tc>
        <w:tc>
          <w:tcPr>
            <w:tcW w:w="1250" w:type="pct"/>
            <w:vAlign w:val="center"/>
            <w:hideMark/>
          </w:tcPr>
          <w:p w:rsidR="002D208D" w:rsidRPr="002D208D" w:rsidRDefault="002D208D" w:rsidP="002D208D">
            <w:pPr>
              <w:widowControl/>
              <w:rPr>
                <w:rFonts w:ascii="新細明體" w:eastAsia="新細明體" w:hAnsi="新細明體" w:cs="新細明體"/>
                <w:kern w:val="0"/>
                <w:szCs w:val="24"/>
              </w:rPr>
            </w:pPr>
            <w:r w:rsidRPr="002D208D">
              <w:rPr>
                <w:rFonts w:ascii="新細明體" w:eastAsia="新細明體" w:hAnsi="新細明體" w:cs="新細明體"/>
                <w:kern w:val="0"/>
                <w:sz w:val="15"/>
                <w:szCs w:val="15"/>
              </w:rPr>
              <w:t>禁止水肺潛水</w:t>
            </w:r>
            <w:r w:rsidRPr="002D208D">
              <w:rPr>
                <w:rFonts w:ascii="新細明體" w:eastAsia="新細明體" w:hAnsi="新細明體" w:cs="新細明體"/>
                <w:kern w:val="0"/>
                <w:sz w:val="15"/>
                <w:szCs w:val="15"/>
              </w:rPr>
              <w:br/>
              <w:t>SCUBA DIVING PROHIBITED</w:t>
            </w:r>
          </w:p>
        </w:tc>
        <w:tc>
          <w:tcPr>
            <w:tcW w:w="1250" w:type="pct"/>
            <w:vAlign w:val="center"/>
            <w:hideMark/>
          </w:tcPr>
          <w:p w:rsidR="002D208D" w:rsidRPr="002D208D" w:rsidRDefault="002D208D" w:rsidP="002D208D">
            <w:pPr>
              <w:widowControl/>
              <w:rPr>
                <w:rFonts w:ascii="新細明體" w:eastAsia="新細明體" w:hAnsi="新細明體" w:cs="新細明體"/>
                <w:kern w:val="0"/>
                <w:szCs w:val="24"/>
              </w:rPr>
            </w:pPr>
            <w:r w:rsidRPr="002D208D">
              <w:rPr>
                <w:rFonts w:ascii="新細明體" w:eastAsia="新細明體" w:hAnsi="新細明體" w:cs="新細明體"/>
                <w:kern w:val="0"/>
                <w:sz w:val="15"/>
                <w:szCs w:val="15"/>
              </w:rPr>
              <w:t>禁止潛水</w:t>
            </w:r>
            <w:r w:rsidRPr="002D208D">
              <w:rPr>
                <w:rFonts w:ascii="新細明體" w:eastAsia="新細明體" w:hAnsi="新細明體" w:cs="新細明體"/>
                <w:kern w:val="0"/>
                <w:sz w:val="15"/>
                <w:szCs w:val="15"/>
              </w:rPr>
              <w:br/>
              <w:t>SKIN DIVING(SNORKLING) &amp; SCUBA DIVING PROHIBITED</w:t>
            </w:r>
          </w:p>
        </w:tc>
      </w:tr>
      <w:tr w:rsidR="002D208D" w:rsidRPr="002D208D" w:rsidTr="002D208D">
        <w:trPr>
          <w:tblCellSpacing w:w="7" w:type="dxa"/>
        </w:trPr>
        <w:tc>
          <w:tcPr>
            <w:tcW w:w="1250" w:type="pct"/>
            <w:vAlign w:val="center"/>
            <w:hideMark/>
          </w:tcPr>
          <w:p w:rsidR="002D208D" w:rsidRPr="002D208D" w:rsidRDefault="002D208D" w:rsidP="002D208D">
            <w:pPr>
              <w:widowControl/>
              <w:rPr>
                <w:rFonts w:ascii="新細明體" w:eastAsia="新細明體" w:hAnsi="新細明體" w:cs="新細明體"/>
                <w:kern w:val="0"/>
                <w:szCs w:val="24"/>
              </w:rPr>
            </w:pPr>
            <w:r w:rsidRPr="002D208D">
              <w:rPr>
                <w:rFonts w:ascii="新細明體" w:eastAsia="新細明體" w:hAnsi="新細明體" w:cs="新細明體"/>
                <w:noProof/>
                <w:kern w:val="0"/>
                <w:szCs w:val="24"/>
              </w:rPr>
              <w:drawing>
                <wp:inline distT="0" distB="0" distL="0" distR="0">
                  <wp:extent cx="857250" cy="828675"/>
                  <wp:effectExtent l="0" t="0" r="0" b="9525"/>
                  <wp:docPr id="13" name="圖片 13" descr="a3.gif (546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3.gif (5463 bytes)"/>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828675"/>
                          </a:xfrm>
                          <a:prstGeom prst="rect">
                            <a:avLst/>
                          </a:prstGeom>
                          <a:noFill/>
                          <a:ln>
                            <a:noFill/>
                          </a:ln>
                        </pic:spPr>
                      </pic:pic>
                    </a:graphicData>
                  </a:graphic>
                </wp:inline>
              </w:drawing>
            </w:r>
          </w:p>
        </w:tc>
        <w:tc>
          <w:tcPr>
            <w:tcW w:w="1250" w:type="pct"/>
            <w:vAlign w:val="center"/>
            <w:hideMark/>
          </w:tcPr>
          <w:p w:rsidR="002D208D" w:rsidRPr="002D208D" w:rsidRDefault="002D208D" w:rsidP="002D208D">
            <w:pPr>
              <w:widowControl/>
              <w:rPr>
                <w:rFonts w:ascii="新細明體" w:eastAsia="新細明體" w:hAnsi="新細明體" w:cs="新細明體"/>
                <w:kern w:val="0"/>
                <w:szCs w:val="24"/>
              </w:rPr>
            </w:pPr>
            <w:r w:rsidRPr="002D208D">
              <w:rPr>
                <w:rFonts w:ascii="新細明體" w:eastAsia="新細明體" w:hAnsi="新細明體" w:cs="新細明體"/>
                <w:noProof/>
                <w:kern w:val="0"/>
                <w:szCs w:val="24"/>
              </w:rPr>
              <w:drawing>
                <wp:inline distT="0" distB="0" distL="0" distR="0">
                  <wp:extent cx="857250" cy="828675"/>
                  <wp:effectExtent l="0" t="0" r="0" b="9525"/>
                  <wp:docPr id="14" name="圖片 14" descr="b3.gif (550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3.gif (5502 bytes)"/>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828675"/>
                          </a:xfrm>
                          <a:prstGeom prst="rect">
                            <a:avLst/>
                          </a:prstGeom>
                          <a:noFill/>
                          <a:ln>
                            <a:noFill/>
                          </a:ln>
                        </pic:spPr>
                      </pic:pic>
                    </a:graphicData>
                  </a:graphic>
                </wp:inline>
              </w:drawing>
            </w:r>
          </w:p>
        </w:tc>
        <w:tc>
          <w:tcPr>
            <w:tcW w:w="1250" w:type="pct"/>
            <w:vAlign w:val="center"/>
            <w:hideMark/>
          </w:tcPr>
          <w:p w:rsidR="002D208D" w:rsidRPr="002D208D" w:rsidRDefault="002D208D" w:rsidP="002D208D">
            <w:pPr>
              <w:widowControl/>
              <w:rPr>
                <w:rFonts w:ascii="新細明體" w:eastAsia="新細明體" w:hAnsi="新細明體" w:cs="新細明體"/>
                <w:kern w:val="0"/>
                <w:szCs w:val="24"/>
              </w:rPr>
            </w:pPr>
            <w:r w:rsidRPr="002D208D">
              <w:rPr>
                <w:rFonts w:ascii="新細明體" w:eastAsia="新細明體" w:hAnsi="新細明體" w:cs="新細明體"/>
                <w:noProof/>
                <w:kern w:val="0"/>
                <w:szCs w:val="24"/>
              </w:rPr>
              <w:drawing>
                <wp:inline distT="0" distB="0" distL="0" distR="0">
                  <wp:extent cx="857250" cy="828675"/>
                  <wp:effectExtent l="0" t="0" r="0" b="9525"/>
                  <wp:docPr id="15" name="圖片 15" descr="p3.gif (309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3.gif (3095 bytes)"/>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828675"/>
                          </a:xfrm>
                          <a:prstGeom prst="rect">
                            <a:avLst/>
                          </a:prstGeom>
                          <a:noFill/>
                          <a:ln>
                            <a:noFill/>
                          </a:ln>
                        </pic:spPr>
                      </pic:pic>
                    </a:graphicData>
                  </a:graphic>
                </wp:inline>
              </w:drawing>
            </w:r>
          </w:p>
        </w:tc>
        <w:tc>
          <w:tcPr>
            <w:tcW w:w="1250" w:type="pct"/>
            <w:vAlign w:val="center"/>
            <w:hideMark/>
          </w:tcPr>
          <w:p w:rsidR="002D208D" w:rsidRPr="002D208D" w:rsidRDefault="002D208D" w:rsidP="002D208D">
            <w:pPr>
              <w:widowControl/>
              <w:rPr>
                <w:rFonts w:ascii="新細明體" w:eastAsia="新細明體" w:hAnsi="新細明體" w:cs="新細明體"/>
                <w:kern w:val="0"/>
                <w:szCs w:val="24"/>
              </w:rPr>
            </w:pPr>
            <w:r w:rsidRPr="002D208D">
              <w:rPr>
                <w:rFonts w:ascii="新細明體" w:eastAsia="新細明體" w:hAnsi="新細明體" w:cs="新細明體"/>
                <w:noProof/>
                <w:kern w:val="0"/>
                <w:szCs w:val="24"/>
              </w:rPr>
              <w:drawing>
                <wp:inline distT="0" distB="0" distL="0" distR="0">
                  <wp:extent cx="857250" cy="828675"/>
                  <wp:effectExtent l="0" t="0" r="0" b="9525"/>
                  <wp:docPr id="16" name="圖片 16" descr="p8.gif (477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8.gif (4774 bytes)"/>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828675"/>
                          </a:xfrm>
                          <a:prstGeom prst="rect">
                            <a:avLst/>
                          </a:prstGeom>
                          <a:noFill/>
                          <a:ln>
                            <a:noFill/>
                          </a:ln>
                        </pic:spPr>
                      </pic:pic>
                    </a:graphicData>
                  </a:graphic>
                </wp:inline>
              </w:drawing>
            </w:r>
          </w:p>
        </w:tc>
      </w:tr>
      <w:tr w:rsidR="002D208D" w:rsidRPr="002D208D" w:rsidTr="002D208D">
        <w:trPr>
          <w:tblCellSpacing w:w="7" w:type="dxa"/>
        </w:trPr>
        <w:tc>
          <w:tcPr>
            <w:tcW w:w="1250" w:type="pct"/>
            <w:vAlign w:val="center"/>
            <w:hideMark/>
          </w:tcPr>
          <w:p w:rsidR="002D208D" w:rsidRPr="002D208D" w:rsidRDefault="002D208D" w:rsidP="002D208D">
            <w:pPr>
              <w:widowControl/>
              <w:rPr>
                <w:rFonts w:ascii="新細明體" w:eastAsia="新細明體" w:hAnsi="新細明體" w:cs="新細明體"/>
                <w:kern w:val="0"/>
                <w:szCs w:val="24"/>
              </w:rPr>
            </w:pPr>
            <w:r w:rsidRPr="002D208D">
              <w:rPr>
                <w:rFonts w:ascii="新細明體" w:eastAsia="新細明體" w:hAnsi="新細明體" w:cs="新細明體"/>
                <w:kern w:val="0"/>
                <w:sz w:val="15"/>
                <w:szCs w:val="15"/>
              </w:rPr>
              <w:t>衝浪</w:t>
            </w:r>
            <w:r w:rsidRPr="002D208D">
              <w:rPr>
                <w:rFonts w:ascii="新細明體" w:eastAsia="新細明體" w:hAnsi="新細明體" w:cs="新細明體"/>
                <w:kern w:val="0"/>
                <w:sz w:val="15"/>
                <w:szCs w:val="15"/>
              </w:rPr>
              <w:br/>
              <w:t>SURFBOARD RIDING</w:t>
            </w:r>
          </w:p>
        </w:tc>
        <w:tc>
          <w:tcPr>
            <w:tcW w:w="1250" w:type="pct"/>
            <w:vAlign w:val="center"/>
            <w:hideMark/>
          </w:tcPr>
          <w:p w:rsidR="002D208D" w:rsidRPr="002D208D" w:rsidRDefault="002D208D" w:rsidP="002D208D">
            <w:pPr>
              <w:widowControl/>
              <w:rPr>
                <w:rFonts w:ascii="新細明體" w:eastAsia="新細明體" w:hAnsi="新細明體" w:cs="新細明體"/>
                <w:kern w:val="0"/>
                <w:szCs w:val="24"/>
              </w:rPr>
            </w:pPr>
            <w:r w:rsidRPr="002D208D">
              <w:rPr>
                <w:rFonts w:ascii="新細明體" w:eastAsia="新細明體" w:hAnsi="新細明體" w:cs="新細明體"/>
                <w:kern w:val="0"/>
                <w:sz w:val="15"/>
                <w:szCs w:val="15"/>
              </w:rPr>
              <w:t>小心突降陡坡 BEWARE</w:t>
            </w:r>
            <w:r w:rsidRPr="002D208D">
              <w:rPr>
                <w:rFonts w:ascii="新細明體" w:eastAsia="新細明體" w:hAnsi="新細明體" w:cs="新細明體"/>
                <w:kern w:val="0"/>
                <w:sz w:val="15"/>
                <w:szCs w:val="15"/>
              </w:rPr>
              <w:br/>
              <w:t>SUDDEN DROP-OFF</w:t>
            </w:r>
          </w:p>
        </w:tc>
        <w:tc>
          <w:tcPr>
            <w:tcW w:w="1250" w:type="pct"/>
            <w:vAlign w:val="center"/>
            <w:hideMark/>
          </w:tcPr>
          <w:p w:rsidR="002D208D" w:rsidRPr="002D208D" w:rsidRDefault="002D208D" w:rsidP="002D208D">
            <w:pPr>
              <w:widowControl/>
              <w:rPr>
                <w:rFonts w:ascii="新細明體" w:eastAsia="新細明體" w:hAnsi="新細明體" w:cs="新細明體"/>
                <w:kern w:val="0"/>
                <w:szCs w:val="24"/>
              </w:rPr>
            </w:pPr>
            <w:r w:rsidRPr="002D208D">
              <w:rPr>
                <w:rFonts w:ascii="新細明體" w:eastAsia="新細明體" w:hAnsi="新細明體" w:cs="新細明體"/>
                <w:kern w:val="0"/>
                <w:sz w:val="15"/>
                <w:szCs w:val="15"/>
              </w:rPr>
              <w:t>禁止衝浪</w:t>
            </w:r>
            <w:r w:rsidRPr="002D208D">
              <w:rPr>
                <w:rFonts w:ascii="新細明體" w:eastAsia="新細明體" w:hAnsi="新細明體" w:cs="新細明體"/>
                <w:kern w:val="0"/>
                <w:sz w:val="15"/>
                <w:szCs w:val="15"/>
              </w:rPr>
              <w:br/>
              <w:t>SURFBOARD RIDING PROHIBITED</w:t>
            </w:r>
          </w:p>
        </w:tc>
        <w:tc>
          <w:tcPr>
            <w:tcW w:w="1250" w:type="pct"/>
            <w:vAlign w:val="center"/>
            <w:hideMark/>
          </w:tcPr>
          <w:p w:rsidR="002D208D" w:rsidRPr="002D208D" w:rsidRDefault="002D208D" w:rsidP="002D208D">
            <w:pPr>
              <w:widowControl/>
              <w:rPr>
                <w:rFonts w:ascii="新細明體" w:eastAsia="新細明體" w:hAnsi="新細明體" w:cs="新細明體"/>
                <w:kern w:val="0"/>
                <w:szCs w:val="24"/>
              </w:rPr>
            </w:pPr>
            <w:r w:rsidRPr="002D208D">
              <w:rPr>
                <w:rFonts w:ascii="新細明體" w:eastAsia="新細明體" w:hAnsi="新細明體" w:cs="新細明體"/>
                <w:kern w:val="0"/>
                <w:sz w:val="15"/>
                <w:szCs w:val="15"/>
              </w:rPr>
              <w:t>禁止跳水</w:t>
            </w:r>
            <w:r w:rsidRPr="002D208D">
              <w:rPr>
                <w:rFonts w:ascii="新細明體" w:eastAsia="新細明體" w:hAnsi="新細明體" w:cs="新細明體"/>
                <w:kern w:val="0"/>
                <w:sz w:val="15"/>
                <w:szCs w:val="15"/>
              </w:rPr>
              <w:br/>
              <w:t>DIVING PROHIBITED</w:t>
            </w:r>
          </w:p>
        </w:tc>
      </w:tr>
      <w:tr w:rsidR="002D208D" w:rsidRPr="002D208D" w:rsidTr="002D208D">
        <w:trPr>
          <w:tblCellSpacing w:w="7" w:type="dxa"/>
        </w:trPr>
        <w:tc>
          <w:tcPr>
            <w:tcW w:w="1250" w:type="pct"/>
            <w:vAlign w:val="center"/>
            <w:hideMark/>
          </w:tcPr>
          <w:p w:rsidR="002D208D" w:rsidRPr="002D208D" w:rsidRDefault="002D208D" w:rsidP="002D208D">
            <w:pPr>
              <w:widowControl/>
              <w:rPr>
                <w:rFonts w:ascii="新細明體" w:eastAsia="新細明體" w:hAnsi="新細明體" w:cs="新細明體"/>
                <w:kern w:val="0"/>
                <w:szCs w:val="24"/>
              </w:rPr>
            </w:pPr>
            <w:r w:rsidRPr="002D208D">
              <w:rPr>
                <w:rFonts w:ascii="新細明體" w:eastAsia="新細明體" w:hAnsi="新細明體" w:cs="新細明體"/>
                <w:noProof/>
                <w:kern w:val="0"/>
                <w:szCs w:val="24"/>
              </w:rPr>
              <w:drawing>
                <wp:inline distT="0" distB="0" distL="0" distR="0">
                  <wp:extent cx="857250" cy="828675"/>
                  <wp:effectExtent l="0" t="0" r="0" b="9525"/>
                  <wp:docPr id="17" name="圖片 17" descr="a4.gif (604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4.gif (6047 bytes)"/>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828675"/>
                          </a:xfrm>
                          <a:prstGeom prst="rect">
                            <a:avLst/>
                          </a:prstGeom>
                          <a:noFill/>
                          <a:ln>
                            <a:noFill/>
                          </a:ln>
                        </pic:spPr>
                      </pic:pic>
                    </a:graphicData>
                  </a:graphic>
                </wp:inline>
              </w:drawing>
            </w:r>
          </w:p>
        </w:tc>
        <w:tc>
          <w:tcPr>
            <w:tcW w:w="1250" w:type="pct"/>
            <w:vAlign w:val="center"/>
            <w:hideMark/>
          </w:tcPr>
          <w:p w:rsidR="002D208D" w:rsidRPr="002D208D" w:rsidRDefault="002D208D" w:rsidP="002D208D">
            <w:pPr>
              <w:widowControl/>
              <w:rPr>
                <w:rFonts w:ascii="新細明體" w:eastAsia="新細明體" w:hAnsi="新細明體" w:cs="新細明體"/>
                <w:kern w:val="0"/>
                <w:szCs w:val="24"/>
              </w:rPr>
            </w:pPr>
            <w:r w:rsidRPr="002D208D">
              <w:rPr>
                <w:rFonts w:ascii="新細明體" w:eastAsia="新細明體" w:hAnsi="新細明體" w:cs="新細明體"/>
                <w:noProof/>
                <w:kern w:val="0"/>
                <w:szCs w:val="24"/>
              </w:rPr>
              <w:drawing>
                <wp:inline distT="0" distB="0" distL="0" distR="0">
                  <wp:extent cx="857250" cy="828675"/>
                  <wp:effectExtent l="0" t="0" r="0" b="9525"/>
                  <wp:docPr id="18" name="圖片 18" descr="b4.gif (372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4.gif (3722 bytes)"/>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828675"/>
                          </a:xfrm>
                          <a:prstGeom prst="rect">
                            <a:avLst/>
                          </a:prstGeom>
                          <a:noFill/>
                          <a:ln>
                            <a:noFill/>
                          </a:ln>
                        </pic:spPr>
                      </pic:pic>
                    </a:graphicData>
                  </a:graphic>
                </wp:inline>
              </w:drawing>
            </w:r>
          </w:p>
        </w:tc>
        <w:tc>
          <w:tcPr>
            <w:tcW w:w="1250" w:type="pct"/>
            <w:vAlign w:val="center"/>
            <w:hideMark/>
          </w:tcPr>
          <w:p w:rsidR="002D208D" w:rsidRPr="002D208D" w:rsidRDefault="002D208D" w:rsidP="002D208D">
            <w:pPr>
              <w:widowControl/>
              <w:rPr>
                <w:rFonts w:ascii="新細明體" w:eastAsia="新細明體" w:hAnsi="新細明體" w:cs="新細明體"/>
                <w:kern w:val="0"/>
                <w:szCs w:val="24"/>
              </w:rPr>
            </w:pPr>
            <w:r w:rsidRPr="002D208D">
              <w:rPr>
                <w:rFonts w:ascii="新細明體" w:eastAsia="新細明體" w:hAnsi="新細明體" w:cs="新細明體"/>
                <w:noProof/>
                <w:kern w:val="0"/>
                <w:szCs w:val="24"/>
              </w:rPr>
              <w:drawing>
                <wp:inline distT="0" distB="0" distL="0" distR="0">
                  <wp:extent cx="857250" cy="828675"/>
                  <wp:effectExtent l="0" t="0" r="0" b="9525"/>
                  <wp:docPr id="19" name="圖片 19" descr="p4.gif (31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4.gif (3123 bytes)"/>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828675"/>
                          </a:xfrm>
                          <a:prstGeom prst="rect">
                            <a:avLst/>
                          </a:prstGeom>
                          <a:noFill/>
                          <a:ln>
                            <a:noFill/>
                          </a:ln>
                        </pic:spPr>
                      </pic:pic>
                    </a:graphicData>
                  </a:graphic>
                </wp:inline>
              </w:drawing>
            </w:r>
          </w:p>
        </w:tc>
        <w:tc>
          <w:tcPr>
            <w:tcW w:w="1250" w:type="pct"/>
            <w:vAlign w:val="center"/>
            <w:hideMark/>
          </w:tcPr>
          <w:p w:rsidR="002D208D" w:rsidRPr="002D208D" w:rsidRDefault="002D208D" w:rsidP="002D208D">
            <w:pPr>
              <w:widowControl/>
              <w:rPr>
                <w:rFonts w:ascii="新細明體" w:eastAsia="新細明體" w:hAnsi="新細明體" w:cs="新細明體"/>
                <w:kern w:val="0"/>
                <w:szCs w:val="24"/>
              </w:rPr>
            </w:pPr>
            <w:r w:rsidRPr="002D208D">
              <w:rPr>
                <w:rFonts w:ascii="新細明體" w:eastAsia="新細明體" w:hAnsi="新細明體" w:cs="新細明體"/>
                <w:noProof/>
                <w:kern w:val="0"/>
                <w:szCs w:val="24"/>
              </w:rPr>
              <w:drawing>
                <wp:inline distT="0" distB="0" distL="0" distR="0">
                  <wp:extent cx="857250" cy="828675"/>
                  <wp:effectExtent l="0" t="0" r="0" b="9525"/>
                  <wp:docPr id="20" name="圖片 20" descr="p9.gif (3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9.gif (3425 bytes)"/>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828675"/>
                          </a:xfrm>
                          <a:prstGeom prst="rect">
                            <a:avLst/>
                          </a:prstGeom>
                          <a:noFill/>
                          <a:ln>
                            <a:noFill/>
                          </a:ln>
                        </pic:spPr>
                      </pic:pic>
                    </a:graphicData>
                  </a:graphic>
                </wp:inline>
              </w:drawing>
            </w:r>
          </w:p>
        </w:tc>
      </w:tr>
      <w:tr w:rsidR="002D208D" w:rsidRPr="002D208D" w:rsidTr="002D208D">
        <w:trPr>
          <w:tblCellSpacing w:w="7" w:type="dxa"/>
        </w:trPr>
        <w:tc>
          <w:tcPr>
            <w:tcW w:w="1250" w:type="pct"/>
            <w:vAlign w:val="center"/>
            <w:hideMark/>
          </w:tcPr>
          <w:p w:rsidR="002D208D" w:rsidRPr="002D208D" w:rsidRDefault="002D208D" w:rsidP="002D208D">
            <w:pPr>
              <w:widowControl/>
              <w:rPr>
                <w:rFonts w:ascii="新細明體" w:eastAsia="新細明體" w:hAnsi="新細明體" w:cs="新細明體"/>
                <w:kern w:val="0"/>
                <w:szCs w:val="24"/>
              </w:rPr>
            </w:pPr>
            <w:r w:rsidRPr="002D208D">
              <w:rPr>
                <w:rFonts w:ascii="新細明體" w:eastAsia="新細明體" w:hAnsi="新細明體" w:cs="新細明體"/>
                <w:kern w:val="0"/>
                <w:sz w:val="15"/>
                <w:szCs w:val="15"/>
              </w:rPr>
              <w:t>滑水</w:t>
            </w:r>
            <w:r w:rsidRPr="002D208D">
              <w:rPr>
                <w:rFonts w:ascii="新細明體" w:eastAsia="新細明體" w:hAnsi="新細明體" w:cs="新細明體"/>
                <w:kern w:val="0"/>
                <w:sz w:val="15"/>
                <w:szCs w:val="15"/>
              </w:rPr>
              <w:br/>
              <w:t>WATER SKIING</w:t>
            </w:r>
          </w:p>
        </w:tc>
        <w:tc>
          <w:tcPr>
            <w:tcW w:w="1250" w:type="pct"/>
            <w:vAlign w:val="center"/>
            <w:hideMark/>
          </w:tcPr>
          <w:p w:rsidR="002D208D" w:rsidRPr="002D208D" w:rsidRDefault="002D208D" w:rsidP="002D208D">
            <w:pPr>
              <w:widowControl/>
              <w:rPr>
                <w:rFonts w:ascii="新細明體" w:eastAsia="新細明體" w:hAnsi="新細明體" w:cs="新細明體"/>
                <w:kern w:val="0"/>
                <w:szCs w:val="24"/>
              </w:rPr>
            </w:pPr>
            <w:r w:rsidRPr="002D208D">
              <w:rPr>
                <w:rFonts w:ascii="新細明體" w:eastAsia="新細明體" w:hAnsi="新細明體" w:cs="新細明體"/>
                <w:kern w:val="0"/>
                <w:sz w:val="15"/>
                <w:szCs w:val="15"/>
              </w:rPr>
              <w:t>小心水母 BEWARE</w:t>
            </w:r>
            <w:r w:rsidRPr="002D208D">
              <w:rPr>
                <w:rFonts w:ascii="新細明體" w:eastAsia="新細明體" w:hAnsi="新細明體" w:cs="新細明體"/>
                <w:kern w:val="0"/>
                <w:sz w:val="15"/>
                <w:szCs w:val="15"/>
              </w:rPr>
              <w:br/>
              <w:t>OF STINGERS</w:t>
            </w:r>
          </w:p>
        </w:tc>
        <w:tc>
          <w:tcPr>
            <w:tcW w:w="1250" w:type="pct"/>
            <w:vAlign w:val="center"/>
            <w:hideMark/>
          </w:tcPr>
          <w:p w:rsidR="002D208D" w:rsidRPr="002D208D" w:rsidRDefault="002D208D" w:rsidP="002D208D">
            <w:pPr>
              <w:widowControl/>
              <w:rPr>
                <w:rFonts w:ascii="新細明體" w:eastAsia="新細明體" w:hAnsi="新細明體" w:cs="新細明體"/>
                <w:kern w:val="0"/>
                <w:szCs w:val="24"/>
              </w:rPr>
            </w:pPr>
            <w:r w:rsidRPr="002D208D">
              <w:rPr>
                <w:rFonts w:ascii="新細明體" w:eastAsia="新細明體" w:hAnsi="新細明體" w:cs="新細明體"/>
                <w:kern w:val="0"/>
                <w:sz w:val="15"/>
                <w:szCs w:val="15"/>
              </w:rPr>
              <w:t>禁止滑水</w:t>
            </w:r>
            <w:r w:rsidRPr="002D208D">
              <w:rPr>
                <w:rFonts w:ascii="新細明體" w:eastAsia="新細明體" w:hAnsi="新細明體" w:cs="新細明體"/>
                <w:kern w:val="0"/>
                <w:sz w:val="15"/>
                <w:szCs w:val="15"/>
              </w:rPr>
              <w:br/>
              <w:t>WATER SKIING PROHIBITED</w:t>
            </w:r>
          </w:p>
        </w:tc>
        <w:tc>
          <w:tcPr>
            <w:tcW w:w="1250" w:type="pct"/>
            <w:vAlign w:val="center"/>
            <w:hideMark/>
          </w:tcPr>
          <w:p w:rsidR="002D208D" w:rsidRPr="002D208D" w:rsidRDefault="002D208D" w:rsidP="002D208D">
            <w:pPr>
              <w:widowControl/>
              <w:rPr>
                <w:rFonts w:ascii="新細明體" w:eastAsia="新細明體" w:hAnsi="新細明體" w:cs="新細明體"/>
                <w:kern w:val="0"/>
                <w:szCs w:val="24"/>
              </w:rPr>
            </w:pPr>
            <w:r w:rsidRPr="002D208D">
              <w:rPr>
                <w:rFonts w:ascii="新細明體" w:eastAsia="新細明體" w:hAnsi="新細明體" w:cs="新細明體"/>
                <w:kern w:val="0"/>
                <w:sz w:val="15"/>
                <w:szCs w:val="15"/>
              </w:rPr>
              <w:t>禁止射魚</w:t>
            </w:r>
            <w:r w:rsidRPr="002D208D">
              <w:rPr>
                <w:rFonts w:ascii="新細明體" w:eastAsia="新細明體" w:hAnsi="新細明體" w:cs="新細明體"/>
                <w:kern w:val="0"/>
                <w:sz w:val="15"/>
                <w:szCs w:val="15"/>
              </w:rPr>
              <w:br/>
              <w:t>SPEAR FISHING PROHIBITED</w:t>
            </w:r>
          </w:p>
        </w:tc>
      </w:tr>
      <w:tr w:rsidR="003055DD" w:rsidRPr="002D208D" w:rsidTr="002D208D">
        <w:trPr>
          <w:tblCellSpacing w:w="7" w:type="dxa"/>
        </w:trPr>
        <w:tc>
          <w:tcPr>
            <w:tcW w:w="1250" w:type="pct"/>
            <w:vAlign w:val="center"/>
          </w:tcPr>
          <w:p w:rsidR="003055DD" w:rsidRPr="002D208D" w:rsidRDefault="003055DD" w:rsidP="002D208D">
            <w:pPr>
              <w:widowControl/>
              <w:rPr>
                <w:rFonts w:ascii="新細明體" w:eastAsia="新細明體" w:hAnsi="新細明體" w:cs="新細明體"/>
                <w:kern w:val="0"/>
                <w:sz w:val="15"/>
                <w:szCs w:val="15"/>
              </w:rPr>
            </w:pPr>
          </w:p>
        </w:tc>
        <w:tc>
          <w:tcPr>
            <w:tcW w:w="1250" w:type="pct"/>
            <w:vAlign w:val="center"/>
          </w:tcPr>
          <w:p w:rsidR="003055DD" w:rsidRPr="002D208D" w:rsidRDefault="003055DD" w:rsidP="002D208D">
            <w:pPr>
              <w:widowControl/>
              <w:rPr>
                <w:rFonts w:ascii="新細明體" w:eastAsia="新細明體" w:hAnsi="新細明體" w:cs="新細明體"/>
                <w:kern w:val="0"/>
                <w:sz w:val="15"/>
                <w:szCs w:val="15"/>
              </w:rPr>
            </w:pPr>
          </w:p>
        </w:tc>
        <w:tc>
          <w:tcPr>
            <w:tcW w:w="1250" w:type="pct"/>
            <w:vAlign w:val="center"/>
          </w:tcPr>
          <w:p w:rsidR="003055DD" w:rsidRPr="002D208D" w:rsidRDefault="003055DD" w:rsidP="002D208D">
            <w:pPr>
              <w:widowControl/>
              <w:rPr>
                <w:rFonts w:ascii="新細明體" w:eastAsia="新細明體" w:hAnsi="新細明體" w:cs="新細明體"/>
                <w:kern w:val="0"/>
                <w:sz w:val="15"/>
                <w:szCs w:val="15"/>
              </w:rPr>
            </w:pPr>
          </w:p>
        </w:tc>
        <w:tc>
          <w:tcPr>
            <w:tcW w:w="1250" w:type="pct"/>
            <w:vAlign w:val="center"/>
          </w:tcPr>
          <w:p w:rsidR="003055DD" w:rsidRPr="002D208D" w:rsidRDefault="003055DD" w:rsidP="002D208D">
            <w:pPr>
              <w:widowControl/>
              <w:rPr>
                <w:rFonts w:ascii="新細明體" w:eastAsia="新細明體" w:hAnsi="新細明體" w:cs="新細明體"/>
                <w:kern w:val="0"/>
                <w:sz w:val="15"/>
                <w:szCs w:val="15"/>
              </w:rPr>
            </w:pPr>
          </w:p>
        </w:tc>
      </w:tr>
      <w:tr w:rsidR="002D208D" w:rsidRPr="002D208D" w:rsidTr="002D208D">
        <w:trPr>
          <w:tblCellSpacing w:w="7" w:type="dxa"/>
        </w:trPr>
        <w:tc>
          <w:tcPr>
            <w:tcW w:w="1250" w:type="pct"/>
            <w:vAlign w:val="center"/>
            <w:hideMark/>
          </w:tcPr>
          <w:p w:rsidR="002D208D" w:rsidRPr="002D208D" w:rsidRDefault="002D208D" w:rsidP="002D208D">
            <w:pPr>
              <w:widowControl/>
              <w:rPr>
                <w:rFonts w:ascii="新細明體" w:eastAsia="新細明體" w:hAnsi="新細明體" w:cs="新細明體"/>
                <w:kern w:val="0"/>
                <w:szCs w:val="24"/>
              </w:rPr>
            </w:pPr>
            <w:r w:rsidRPr="002D208D">
              <w:rPr>
                <w:rFonts w:ascii="新細明體" w:eastAsia="新細明體" w:hAnsi="新細明體" w:cs="新細明體"/>
                <w:noProof/>
                <w:kern w:val="0"/>
                <w:szCs w:val="24"/>
              </w:rPr>
              <w:lastRenderedPageBreak/>
              <w:drawing>
                <wp:inline distT="0" distB="0" distL="0" distR="0">
                  <wp:extent cx="857250" cy="828675"/>
                  <wp:effectExtent l="0" t="0" r="0" b="9525"/>
                  <wp:docPr id="21" name="圖片 21" descr="a5.gif (525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5.gif (5250 bytes)"/>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828675"/>
                          </a:xfrm>
                          <a:prstGeom prst="rect">
                            <a:avLst/>
                          </a:prstGeom>
                          <a:noFill/>
                          <a:ln>
                            <a:noFill/>
                          </a:ln>
                        </pic:spPr>
                      </pic:pic>
                    </a:graphicData>
                  </a:graphic>
                </wp:inline>
              </w:drawing>
            </w:r>
          </w:p>
        </w:tc>
        <w:tc>
          <w:tcPr>
            <w:tcW w:w="1250" w:type="pct"/>
            <w:vAlign w:val="center"/>
            <w:hideMark/>
          </w:tcPr>
          <w:p w:rsidR="002D208D" w:rsidRPr="002D208D" w:rsidRDefault="002D208D" w:rsidP="002D208D">
            <w:pPr>
              <w:widowControl/>
              <w:rPr>
                <w:rFonts w:ascii="新細明體" w:eastAsia="新細明體" w:hAnsi="新細明體" w:cs="新細明體"/>
                <w:kern w:val="0"/>
                <w:szCs w:val="24"/>
              </w:rPr>
            </w:pPr>
            <w:r w:rsidRPr="002D208D">
              <w:rPr>
                <w:rFonts w:ascii="新細明體" w:eastAsia="新細明體" w:hAnsi="新細明體" w:cs="新細明體"/>
                <w:noProof/>
                <w:kern w:val="0"/>
                <w:szCs w:val="24"/>
              </w:rPr>
              <w:drawing>
                <wp:inline distT="0" distB="0" distL="0" distR="0">
                  <wp:extent cx="857250" cy="828675"/>
                  <wp:effectExtent l="0" t="0" r="0" b="9525"/>
                  <wp:docPr id="22" name="圖片 22" descr="b5.gif (519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5.gif (5199 bytes)"/>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828675"/>
                          </a:xfrm>
                          <a:prstGeom prst="rect">
                            <a:avLst/>
                          </a:prstGeom>
                          <a:noFill/>
                          <a:ln>
                            <a:noFill/>
                          </a:ln>
                        </pic:spPr>
                      </pic:pic>
                    </a:graphicData>
                  </a:graphic>
                </wp:inline>
              </w:drawing>
            </w:r>
          </w:p>
        </w:tc>
        <w:tc>
          <w:tcPr>
            <w:tcW w:w="1250" w:type="pct"/>
            <w:vAlign w:val="center"/>
            <w:hideMark/>
          </w:tcPr>
          <w:p w:rsidR="002D208D" w:rsidRPr="002D208D" w:rsidRDefault="002D208D" w:rsidP="002D208D">
            <w:pPr>
              <w:widowControl/>
              <w:rPr>
                <w:rFonts w:ascii="新細明體" w:eastAsia="新細明體" w:hAnsi="新細明體" w:cs="新細明體"/>
                <w:kern w:val="0"/>
                <w:szCs w:val="24"/>
              </w:rPr>
            </w:pPr>
            <w:r w:rsidRPr="002D208D">
              <w:rPr>
                <w:rFonts w:ascii="新細明體" w:eastAsia="新細明體" w:hAnsi="新細明體" w:cs="新細明體"/>
                <w:noProof/>
                <w:kern w:val="0"/>
                <w:szCs w:val="24"/>
              </w:rPr>
              <w:drawing>
                <wp:inline distT="0" distB="0" distL="0" distR="0">
                  <wp:extent cx="857250" cy="828675"/>
                  <wp:effectExtent l="0" t="0" r="0" b="9525"/>
                  <wp:docPr id="23" name="圖片 23" descr="p5.gif (301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5.gif (3014 bytes)"/>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828675"/>
                          </a:xfrm>
                          <a:prstGeom prst="rect">
                            <a:avLst/>
                          </a:prstGeom>
                          <a:noFill/>
                          <a:ln>
                            <a:noFill/>
                          </a:ln>
                        </pic:spPr>
                      </pic:pic>
                    </a:graphicData>
                  </a:graphic>
                </wp:inline>
              </w:drawing>
            </w:r>
          </w:p>
        </w:tc>
        <w:tc>
          <w:tcPr>
            <w:tcW w:w="1250" w:type="pct"/>
            <w:vAlign w:val="center"/>
            <w:hideMark/>
          </w:tcPr>
          <w:p w:rsidR="002D208D" w:rsidRPr="002D208D" w:rsidRDefault="002D208D" w:rsidP="002D208D">
            <w:pPr>
              <w:widowControl/>
              <w:rPr>
                <w:rFonts w:ascii="新細明體" w:eastAsia="新細明體" w:hAnsi="新細明體" w:cs="新細明體"/>
                <w:kern w:val="0"/>
                <w:szCs w:val="24"/>
              </w:rPr>
            </w:pPr>
            <w:r w:rsidRPr="002D208D">
              <w:rPr>
                <w:rFonts w:ascii="新細明體" w:eastAsia="新細明體" w:hAnsi="新細明體" w:cs="新細明體"/>
                <w:kern w:val="0"/>
                <w:szCs w:val="24"/>
              </w:rPr>
              <w:t xml:space="preserve">　</w:t>
            </w:r>
          </w:p>
        </w:tc>
      </w:tr>
      <w:tr w:rsidR="002D208D" w:rsidRPr="002D208D" w:rsidTr="002D208D">
        <w:trPr>
          <w:tblCellSpacing w:w="7" w:type="dxa"/>
        </w:trPr>
        <w:tc>
          <w:tcPr>
            <w:tcW w:w="1250" w:type="pct"/>
            <w:vAlign w:val="center"/>
            <w:hideMark/>
          </w:tcPr>
          <w:p w:rsidR="002D208D" w:rsidRPr="002D208D" w:rsidRDefault="002D208D" w:rsidP="002D208D">
            <w:pPr>
              <w:widowControl/>
              <w:rPr>
                <w:rFonts w:ascii="新細明體" w:eastAsia="新細明體" w:hAnsi="新細明體" w:cs="新細明體"/>
                <w:kern w:val="0"/>
                <w:szCs w:val="24"/>
              </w:rPr>
            </w:pPr>
            <w:r w:rsidRPr="002D208D">
              <w:rPr>
                <w:rFonts w:ascii="新細明體" w:eastAsia="新細明體" w:hAnsi="新細明體" w:cs="新細明體"/>
                <w:kern w:val="0"/>
                <w:sz w:val="15"/>
                <w:szCs w:val="15"/>
              </w:rPr>
              <w:t>釣魚</w:t>
            </w:r>
            <w:r w:rsidRPr="002D208D">
              <w:rPr>
                <w:rFonts w:ascii="新細明體" w:eastAsia="新細明體" w:hAnsi="新細明體" w:cs="新細明體"/>
                <w:kern w:val="0"/>
                <w:sz w:val="15"/>
                <w:szCs w:val="15"/>
              </w:rPr>
              <w:br/>
              <w:t>FISHING</w:t>
            </w:r>
          </w:p>
        </w:tc>
        <w:tc>
          <w:tcPr>
            <w:tcW w:w="1250" w:type="pct"/>
            <w:vAlign w:val="center"/>
            <w:hideMark/>
          </w:tcPr>
          <w:p w:rsidR="002D208D" w:rsidRPr="002D208D" w:rsidRDefault="002D208D" w:rsidP="002D208D">
            <w:pPr>
              <w:widowControl/>
              <w:rPr>
                <w:rFonts w:ascii="新細明體" w:eastAsia="新細明體" w:hAnsi="新細明體" w:cs="新細明體"/>
                <w:kern w:val="0"/>
                <w:szCs w:val="24"/>
              </w:rPr>
            </w:pPr>
            <w:r w:rsidRPr="002D208D">
              <w:rPr>
                <w:rFonts w:ascii="新細明體" w:eastAsia="新細明體" w:hAnsi="新細明體" w:cs="新細明體"/>
                <w:kern w:val="0"/>
                <w:sz w:val="15"/>
                <w:szCs w:val="15"/>
              </w:rPr>
              <w:t>小心鯊魚 BEWARE</w:t>
            </w:r>
            <w:r w:rsidRPr="002D208D">
              <w:rPr>
                <w:rFonts w:ascii="新細明體" w:eastAsia="新細明體" w:hAnsi="新細明體" w:cs="新細明體"/>
                <w:kern w:val="0"/>
                <w:sz w:val="15"/>
                <w:szCs w:val="15"/>
              </w:rPr>
              <w:br/>
              <w:t>OF SHARKS</w:t>
            </w:r>
          </w:p>
        </w:tc>
        <w:tc>
          <w:tcPr>
            <w:tcW w:w="1250" w:type="pct"/>
            <w:vAlign w:val="center"/>
            <w:hideMark/>
          </w:tcPr>
          <w:p w:rsidR="002D208D" w:rsidRPr="002D208D" w:rsidRDefault="002D208D" w:rsidP="002D208D">
            <w:pPr>
              <w:widowControl/>
              <w:rPr>
                <w:rFonts w:ascii="新細明體" w:eastAsia="新細明體" w:hAnsi="新細明體" w:cs="新細明體"/>
                <w:kern w:val="0"/>
                <w:szCs w:val="24"/>
              </w:rPr>
            </w:pPr>
            <w:r w:rsidRPr="002D208D">
              <w:rPr>
                <w:rFonts w:ascii="新細明體" w:eastAsia="新細明體" w:hAnsi="新細明體" w:cs="新細明體"/>
                <w:kern w:val="0"/>
                <w:sz w:val="15"/>
                <w:szCs w:val="15"/>
              </w:rPr>
              <w:t>禁止釣魚</w:t>
            </w:r>
            <w:r w:rsidRPr="002D208D">
              <w:rPr>
                <w:rFonts w:ascii="新細明體" w:eastAsia="新細明體" w:hAnsi="新細明體" w:cs="新細明體"/>
                <w:kern w:val="0"/>
                <w:sz w:val="15"/>
                <w:szCs w:val="15"/>
              </w:rPr>
              <w:br/>
              <w:t>FISHING PROHIBITED</w:t>
            </w:r>
          </w:p>
        </w:tc>
        <w:tc>
          <w:tcPr>
            <w:tcW w:w="1250" w:type="pct"/>
            <w:vAlign w:val="center"/>
            <w:hideMark/>
          </w:tcPr>
          <w:p w:rsidR="002D208D" w:rsidRPr="002D208D" w:rsidRDefault="002D208D" w:rsidP="002D208D">
            <w:pPr>
              <w:widowControl/>
              <w:rPr>
                <w:rFonts w:ascii="新細明體" w:eastAsia="新細明體" w:hAnsi="新細明體" w:cs="新細明體"/>
                <w:kern w:val="0"/>
                <w:szCs w:val="24"/>
              </w:rPr>
            </w:pPr>
            <w:r w:rsidRPr="002D208D">
              <w:rPr>
                <w:rFonts w:ascii="新細明體" w:eastAsia="新細明體" w:hAnsi="新細明體" w:cs="新細明體"/>
                <w:kern w:val="0"/>
                <w:szCs w:val="24"/>
              </w:rPr>
              <w:t xml:space="preserve">　</w:t>
            </w:r>
          </w:p>
        </w:tc>
      </w:tr>
    </w:tbl>
    <w:p w:rsidR="002D208D" w:rsidRDefault="002D208D" w:rsidP="002D208D">
      <w:pPr>
        <w:widowControl/>
        <w:spacing w:before="100" w:beforeAutospacing="1" w:after="100" w:afterAutospacing="1"/>
        <w:rPr>
          <w:rFonts w:ascii="Times New Roman" w:eastAsia="新細明體" w:hAnsi="Times New Roman" w:cs="Times New Roman"/>
          <w:color w:val="000000"/>
          <w:kern w:val="0"/>
          <w:sz w:val="20"/>
          <w:szCs w:val="20"/>
        </w:rPr>
      </w:pPr>
      <w:r w:rsidRPr="002D208D">
        <w:rPr>
          <w:rFonts w:ascii="Times New Roman" w:eastAsia="新細明體" w:hAnsi="Times New Roman" w:cs="Times New Roman"/>
          <w:color w:val="000000"/>
          <w:kern w:val="0"/>
          <w:sz w:val="20"/>
          <w:szCs w:val="20"/>
        </w:rPr>
        <w:t>*</w:t>
      </w:r>
      <w:r w:rsidRPr="002D208D">
        <w:rPr>
          <w:rFonts w:ascii="Times New Roman" w:eastAsia="新細明體" w:hAnsi="Times New Roman" w:cs="Times New Roman"/>
          <w:color w:val="000000"/>
          <w:kern w:val="0"/>
          <w:sz w:val="20"/>
          <w:szCs w:val="20"/>
        </w:rPr>
        <w:t>本標誌係觀光局經澳洲海浪救生協會同意推廣使用。</w:t>
      </w:r>
    </w:p>
    <w:p w:rsidR="002D208D" w:rsidRDefault="002D208D">
      <w:pPr>
        <w:widowControl/>
        <w:rPr>
          <w:rFonts w:ascii="Times New Roman" w:eastAsia="新細明體" w:hAnsi="Times New Roman" w:cs="Times New Roman"/>
          <w:color w:val="000000"/>
          <w:kern w:val="0"/>
          <w:sz w:val="20"/>
          <w:szCs w:val="20"/>
        </w:rPr>
      </w:pPr>
    </w:p>
    <w:sectPr w:rsidR="002D208D" w:rsidSect="007C035A">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505" w:rsidRDefault="000D5505" w:rsidP="000E7A9F">
      <w:r>
        <w:separator/>
      </w:r>
    </w:p>
  </w:endnote>
  <w:endnote w:type="continuationSeparator" w:id="0">
    <w:p w:rsidR="000D5505" w:rsidRDefault="000D5505" w:rsidP="000E7A9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505" w:rsidRDefault="000D5505" w:rsidP="000E7A9F">
      <w:r>
        <w:separator/>
      </w:r>
    </w:p>
  </w:footnote>
  <w:footnote w:type="continuationSeparator" w:id="0">
    <w:p w:rsidR="000D5505" w:rsidRDefault="000D5505" w:rsidP="000E7A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60B"/>
    <w:multiLevelType w:val="multilevel"/>
    <w:tmpl w:val="2A7A08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006AB"/>
    <w:multiLevelType w:val="multilevel"/>
    <w:tmpl w:val="E258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AF5838"/>
    <w:multiLevelType w:val="multilevel"/>
    <w:tmpl w:val="6056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1E10AA"/>
    <w:multiLevelType w:val="multilevel"/>
    <w:tmpl w:val="0478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9C75F5"/>
    <w:multiLevelType w:val="multilevel"/>
    <w:tmpl w:val="06EA8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208D"/>
    <w:rsid w:val="000D5505"/>
    <w:rsid w:val="000E26B2"/>
    <w:rsid w:val="000E7A9F"/>
    <w:rsid w:val="002D208D"/>
    <w:rsid w:val="003055DD"/>
    <w:rsid w:val="00340E98"/>
    <w:rsid w:val="007C035A"/>
    <w:rsid w:val="008423B4"/>
    <w:rsid w:val="00852C2D"/>
    <w:rsid w:val="00AF482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35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208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D208D"/>
    <w:rPr>
      <w:rFonts w:asciiTheme="majorHAnsi" w:eastAsiaTheme="majorEastAsia" w:hAnsiTheme="majorHAnsi" w:cstheme="majorBidi"/>
      <w:sz w:val="18"/>
      <w:szCs w:val="18"/>
    </w:rPr>
  </w:style>
  <w:style w:type="paragraph" w:styleId="a5">
    <w:name w:val="header"/>
    <w:basedOn w:val="a"/>
    <w:link w:val="a6"/>
    <w:uiPriority w:val="99"/>
    <w:semiHidden/>
    <w:unhideWhenUsed/>
    <w:rsid w:val="000E7A9F"/>
    <w:pPr>
      <w:tabs>
        <w:tab w:val="center" w:pos="4153"/>
        <w:tab w:val="right" w:pos="8306"/>
      </w:tabs>
      <w:snapToGrid w:val="0"/>
    </w:pPr>
    <w:rPr>
      <w:sz w:val="20"/>
      <w:szCs w:val="20"/>
    </w:rPr>
  </w:style>
  <w:style w:type="character" w:customStyle="1" w:styleId="a6">
    <w:name w:val="頁首 字元"/>
    <w:basedOn w:val="a0"/>
    <w:link w:val="a5"/>
    <w:uiPriority w:val="99"/>
    <w:semiHidden/>
    <w:rsid w:val="000E7A9F"/>
    <w:rPr>
      <w:sz w:val="20"/>
      <w:szCs w:val="20"/>
    </w:rPr>
  </w:style>
  <w:style w:type="paragraph" w:styleId="a7">
    <w:name w:val="footer"/>
    <w:basedOn w:val="a"/>
    <w:link w:val="a8"/>
    <w:uiPriority w:val="99"/>
    <w:semiHidden/>
    <w:unhideWhenUsed/>
    <w:rsid w:val="000E7A9F"/>
    <w:pPr>
      <w:tabs>
        <w:tab w:val="center" w:pos="4153"/>
        <w:tab w:val="right" w:pos="8306"/>
      </w:tabs>
      <w:snapToGrid w:val="0"/>
    </w:pPr>
    <w:rPr>
      <w:sz w:val="20"/>
      <w:szCs w:val="20"/>
    </w:rPr>
  </w:style>
  <w:style w:type="character" w:customStyle="1" w:styleId="a8">
    <w:name w:val="頁尾 字元"/>
    <w:basedOn w:val="a0"/>
    <w:link w:val="a7"/>
    <w:uiPriority w:val="99"/>
    <w:semiHidden/>
    <w:rsid w:val="000E7A9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208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D208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33253155">
      <w:bodyDiv w:val="1"/>
      <w:marLeft w:val="0"/>
      <w:marRight w:val="0"/>
      <w:marTop w:val="0"/>
      <w:marBottom w:val="0"/>
      <w:divBdr>
        <w:top w:val="none" w:sz="0" w:space="0" w:color="auto"/>
        <w:left w:val="none" w:sz="0" w:space="0" w:color="auto"/>
        <w:bottom w:val="none" w:sz="0" w:space="0" w:color="auto"/>
        <w:right w:val="none" w:sz="0" w:space="0" w:color="auto"/>
      </w:divBdr>
    </w:div>
    <w:div w:id="18097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image" Target="media/image18.gif"/><Relationship Id="rId3" Type="http://schemas.openxmlformats.org/officeDocument/2006/relationships/settings" Target="settings.xml"/><Relationship Id="rId21" Type="http://schemas.openxmlformats.org/officeDocument/2006/relationships/image" Target="media/image13.gif"/><Relationship Id="rId34" Type="http://schemas.microsoft.com/office/2007/relationships/stylesWithEffects" Target="stylesWithEffects.xml"/><Relationship Id="rId7" Type="http://schemas.openxmlformats.org/officeDocument/2006/relationships/hyperlink" Target="http://studwww.nou.edu.tw/~lifesaver/Water/1.htm" TargetMode="External"/><Relationship Id="rId12" Type="http://schemas.openxmlformats.org/officeDocument/2006/relationships/hyperlink" Target="http://studwww.nou.edu.tw/~lifesaver/Water/1.htm" TargetMode="External"/><Relationship Id="rId17" Type="http://schemas.openxmlformats.org/officeDocument/2006/relationships/image" Target="media/image9.gif"/><Relationship Id="rId25" Type="http://schemas.openxmlformats.org/officeDocument/2006/relationships/image" Target="media/image17.gi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image" Target="media/image21.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6.gi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20.gif"/><Relationship Id="rId10" Type="http://schemas.openxmlformats.org/officeDocument/2006/relationships/image" Target="media/image3.jpeg"/><Relationship Id="rId19" Type="http://schemas.openxmlformats.org/officeDocument/2006/relationships/image" Target="media/image11.gif"/><Relationship Id="rId31" Type="http://schemas.openxmlformats.org/officeDocument/2006/relationships/image" Target="media/image23.gi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image" Target="media/image22.gif"/></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0282 張佩琪</dc:creator>
  <cp:lastModifiedBy>kheduadmin</cp:lastModifiedBy>
  <cp:revision>2</cp:revision>
  <cp:lastPrinted>2015-05-28T07:10:00Z</cp:lastPrinted>
  <dcterms:created xsi:type="dcterms:W3CDTF">2015-06-08T00:57:00Z</dcterms:created>
  <dcterms:modified xsi:type="dcterms:W3CDTF">2015-06-08T00:57:00Z</dcterms:modified>
</cp:coreProperties>
</file>