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A" w:rsidRDefault="00BF7EF5">
      <w:pPr>
        <w:adjustRightInd w:val="0"/>
        <w:snapToGrid w:val="0"/>
        <w:spacing w:line="320" w:lineRule="exact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 w:hint="eastAsia"/>
          <w:bCs/>
          <w:sz w:val="32"/>
        </w:rPr>
        <w:t xml:space="preserve">    </w:t>
      </w:r>
      <w:r w:rsidR="00452038">
        <w:rPr>
          <w:rFonts w:ascii="標楷體" w:eastAsia="標楷體" w:hAnsi="標楷體" w:hint="eastAsia"/>
          <w:bCs/>
          <w:sz w:val="32"/>
        </w:rPr>
        <w:t>高雄市</w:t>
      </w:r>
      <w:r w:rsidR="001258F2">
        <w:rPr>
          <w:rFonts w:ascii="標楷體" w:eastAsia="標楷體" w:hAnsi="標楷體" w:hint="eastAsia"/>
          <w:bCs/>
          <w:sz w:val="32"/>
        </w:rPr>
        <w:t>橋頭</w:t>
      </w:r>
      <w:r w:rsidR="00452038">
        <w:rPr>
          <w:rFonts w:ascii="標楷體" w:eastAsia="標楷體" w:hAnsi="標楷體" w:hint="eastAsia"/>
          <w:bCs/>
          <w:sz w:val="32"/>
        </w:rPr>
        <w:t>區</w:t>
      </w:r>
      <w:r w:rsidR="001258F2">
        <w:rPr>
          <w:rFonts w:ascii="標楷體" w:eastAsia="標楷體" w:hAnsi="標楷體" w:hint="eastAsia"/>
          <w:bCs/>
          <w:sz w:val="32"/>
        </w:rPr>
        <w:t>五林</w:t>
      </w:r>
      <w:r w:rsidR="00897E2A">
        <w:rPr>
          <w:rFonts w:ascii="標楷體" w:eastAsia="標楷體" w:hAnsi="標楷體" w:hint="eastAsia"/>
          <w:bCs/>
          <w:sz w:val="32"/>
        </w:rPr>
        <w:t>國</w:t>
      </w:r>
      <w:r w:rsidR="00452038">
        <w:rPr>
          <w:rFonts w:ascii="標楷體" w:eastAsia="標楷體" w:hAnsi="標楷體" w:hint="eastAsia"/>
          <w:bCs/>
          <w:sz w:val="32"/>
        </w:rPr>
        <w:t>民</w:t>
      </w:r>
      <w:r w:rsidR="00897E2A">
        <w:rPr>
          <w:rFonts w:ascii="標楷體" w:eastAsia="標楷體" w:hAnsi="標楷體" w:hint="eastAsia"/>
          <w:bCs/>
          <w:sz w:val="32"/>
        </w:rPr>
        <w:t>小</w:t>
      </w:r>
      <w:r w:rsidR="00452038">
        <w:rPr>
          <w:rFonts w:ascii="標楷體" w:eastAsia="標楷體" w:hAnsi="標楷體" w:hint="eastAsia"/>
          <w:bCs/>
          <w:sz w:val="32"/>
        </w:rPr>
        <w:t>學</w:t>
      </w:r>
      <w:r w:rsidR="00897E2A">
        <w:rPr>
          <w:rFonts w:ascii="標楷體" w:eastAsia="標楷體" w:hAnsi="標楷體" w:hint="eastAsia"/>
          <w:bCs/>
          <w:sz w:val="32"/>
        </w:rPr>
        <w:t>學校背景分析（</w:t>
      </w:r>
      <w:r w:rsidR="00897E2A" w:rsidRPr="00B27D51">
        <w:rPr>
          <w:rFonts w:eastAsia="標楷體"/>
          <w:bCs/>
          <w:sz w:val="32"/>
        </w:rPr>
        <w:t>SWOT</w:t>
      </w:r>
      <w:r w:rsidR="00897E2A">
        <w:rPr>
          <w:rFonts w:ascii="標楷體" w:eastAsia="標楷體" w:hAnsi="標楷體" w:hint="eastAsia"/>
          <w:bCs/>
          <w:sz w:val="32"/>
        </w:rPr>
        <w:t xml:space="preserve">分析）： </w:t>
      </w:r>
    </w:p>
    <w:p w:rsidR="00D86627" w:rsidRDefault="00BF7EF5" w:rsidP="00D86627">
      <w:pPr>
        <w:pStyle w:val="a3"/>
        <w:spacing w:beforeLines="50" w:before="180" w:afterLines="50" w:after="180" w:line="360" w:lineRule="auto"/>
        <w:ind w:left="621" w:hanging="621"/>
        <w:rPr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 xml:space="preserve">    </w:t>
      </w:r>
      <w:r w:rsidR="00D86627">
        <w:rPr>
          <w:rFonts w:hint="eastAsia"/>
          <w:color w:val="0000FF"/>
          <w:sz w:val="32"/>
          <w:szCs w:val="32"/>
        </w:rPr>
        <w:t>(</w:t>
      </w:r>
      <w:proofErr w:type="gramStart"/>
      <w:r w:rsidR="00D86627">
        <w:rPr>
          <w:rFonts w:hint="eastAsia"/>
          <w:color w:val="0000FF"/>
          <w:sz w:val="32"/>
          <w:szCs w:val="32"/>
        </w:rPr>
        <w:t>一</w:t>
      </w:r>
      <w:proofErr w:type="gramEnd"/>
      <w:r w:rsidR="00D86627">
        <w:rPr>
          <w:rFonts w:hint="eastAsia"/>
          <w:color w:val="0000FF"/>
          <w:sz w:val="32"/>
          <w:szCs w:val="32"/>
        </w:rPr>
        <w:t>)內部分析</w:t>
      </w:r>
    </w:p>
    <w:tbl>
      <w:tblPr>
        <w:tblW w:w="9012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6"/>
        <w:gridCol w:w="4018"/>
        <w:gridCol w:w="4018"/>
      </w:tblGrid>
      <w:tr w:rsidR="00D86627" w:rsidRPr="00A836BA" w:rsidTr="00D86627">
        <w:trPr>
          <w:cantSplit/>
          <w:trHeight w:val="650"/>
          <w:jc w:val="center"/>
        </w:trPr>
        <w:tc>
          <w:tcPr>
            <w:tcW w:w="976" w:type="dxa"/>
            <w:vAlign w:val="center"/>
          </w:tcPr>
          <w:p w:rsidR="00D86627" w:rsidRPr="00A836BA" w:rsidRDefault="00D86627" w:rsidP="00D8662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因素</w:t>
            </w:r>
          </w:p>
        </w:tc>
        <w:tc>
          <w:tcPr>
            <w:tcW w:w="4018" w:type="dxa"/>
            <w:vAlign w:val="center"/>
          </w:tcPr>
          <w:p w:rsidR="00D86627" w:rsidRPr="00A836BA" w:rsidRDefault="00D86627" w:rsidP="00D86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36BA">
              <w:rPr>
                <w:rFonts w:ascii="標楷體" w:eastAsia="標楷體" w:hAnsi="標楷體" w:hint="eastAsia"/>
                <w:sz w:val="28"/>
              </w:rPr>
              <w:t>優</w:t>
            </w:r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r w:rsidRPr="00A836BA">
              <w:rPr>
                <w:rFonts w:ascii="標楷體" w:eastAsia="標楷體" w:hAnsi="標楷體" w:hint="eastAsia"/>
                <w:sz w:val="28"/>
              </w:rPr>
              <w:t xml:space="preserve"> 勢 (S)</w:t>
            </w:r>
          </w:p>
        </w:tc>
        <w:tc>
          <w:tcPr>
            <w:tcW w:w="4018" w:type="dxa"/>
            <w:vAlign w:val="center"/>
          </w:tcPr>
          <w:p w:rsidR="00D86627" w:rsidRPr="00A836BA" w:rsidRDefault="00D86627" w:rsidP="00D86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36BA">
              <w:rPr>
                <w:rFonts w:ascii="標楷體" w:eastAsia="標楷體" w:hAnsi="標楷體" w:hint="eastAsia"/>
                <w:sz w:val="28"/>
              </w:rPr>
              <w:t xml:space="preserve">劣 </w:t>
            </w:r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r w:rsidRPr="00A836BA">
              <w:rPr>
                <w:rFonts w:ascii="標楷體" w:eastAsia="標楷體" w:hAnsi="標楷體" w:hint="eastAsia"/>
                <w:sz w:val="28"/>
              </w:rPr>
              <w:t>勢 (W)</w:t>
            </w:r>
          </w:p>
        </w:tc>
      </w:tr>
      <w:tr w:rsidR="00D86627" w:rsidRPr="00A836BA" w:rsidTr="00FA1A0A">
        <w:trPr>
          <w:cantSplit/>
          <w:trHeight w:val="1762"/>
          <w:jc w:val="center"/>
        </w:trPr>
        <w:tc>
          <w:tcPr>
            <w:tcW w:w="976" w:type="dxa"/>
            <w:textDirection w:val="tbRlV"/>
            <w:vAlign w:val="center"/>
          </w:tcPr>
          <w:p w:rsidR="00D86627" w:rsidRPr="00A836BA" w:rsidRDefault="00D86627" w:rsidP="00D8662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學校規模</w:t>
            </w:r>
          </w:p>
        </w:tc>
        <w:tc>
          <w:tcPr>
            <w:tcW w:w="4018" w:type="dxa"/>
          </w:tcPr>
          <w:p w:rsidR="002D7983" w:rsidRDefault="002D7983" w:rsidP="002D798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C6DDE">
              <w:rPr>
                <w:rFonts w:ascii="標楷體" w:eastAsia="標楷體" w:hAnsi="標楷體" w:hint="eastAsia"/>
              </w:rPr>
              <w:t>普通</w:t>
            </w:r>
            <w:r w:rsidRPr="0019580D">
              <w:rPr>
                <w:rFonts w:ascii="標楷體" w:eastAsia="標楷體" w:hAnsi="標楷體" w:hint="eastAsia"/>
              </w:rPr>
              <w:t>班</w:t>
            </w:r>
            <w:r w:rsidR="004958A9" w:rsidRPr="0019580D">
              <w:rPr>
                <w:rFonts w:ascii="標楷體" w:eastAsia="標楷體" w:hAnsi="標楷體" w:hint="eastAsia"/>
              </w:rPr>
              <w:t>14</w:t>
            </w:r>
            <w:r w:rsidRPr="0019580D">
              <w:rPr>
                <w:rFonts w:ascii="標楷體" w:eastAsia="標楷體" w:hAnsi="標楷體" w:hint="eastAsia"/>
              </w:rPr>
              <w:t>班、附設</w:t>
            </w:r>
            <w:r w:rsidR="00D86627" w:rsidRPr="0019580D">
              <w:rPr>
                <w:rFonts w:ascii="標楷體" w:eastAsia="標楷體" w:hAnsi="標楷體" w:hint="eastAsia"/>
              </w:rPr>
              <w:t>幼兒園</w:t>
            </w:r>
            <w:r w:rsidR="004958A9" w:rsidRPr="0019580D">
              <w:rPr>
                <w:rFonts w:ascii="標楷體" w:eastAsia="標楷體" w:hAnsi="標楷體" w:hint="eastAsia"/>
              </w:rPr>
              <w:t>3</w:t>
            </w:r>
            <w:r w:rsidR="00D86627" w:rsidRPr="0019580D">
              <w:rPr>
                <w:rFonts w:ascii="標楷體" w:eastAsia="標楷體" w:hAnsi="標楷體" w:hint="eastAsia"/>
              </w:rPr>
              <w:t>班</w:t>
            </w:r>
            <w:r w:rsidR="00D86627" w:rsidRPr="002C6DDE">
              <w:rPr>
                <w:rFonts w:ascii="標楷體" w:eastAsia="標楷體" w:hAnsi="標楷體" w:hint="eastAsia"/>
              </w:rPr>
              <w:t>，</w:t>
            </w:r>
          </w:p>
          <w:p w:rsidR="00D86627" w:rsidRPr="002C6DDE" w:rsidRDefault="002D7983" w:rsidP="002D7983">
            <w:pPr>
              <w:spacing w:line="320" w:lineRule="exact"/>
              <w:ind w:left="262" w:firstLineChars="16" w:firstLine="3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班級規模適中</w:t>
            </w:r>
            <w:r w:rsidR="00D86627" w:rsidRPr="002C6DDE">
              <w:rPr>
                <w:rFonts w:ascii="標楷體" w:eastAsia="標楷體" w:hAnsi="標楷體" w:hint="eastAsia"/>
              </w:rPr>
              <w:t>。</w:t>
            </w:r>
          </w:p>
          <w:p w:rsidR="00D86627" w:rsidRPr="00A836B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C6DDE">
              <w:rPr>
                <w:rFonts w:ascii="標楷體" w:eastAsia="標楷體" w:hAnsi="標楷體" w:hint="eastAsia"/>
              </w:rPr>
              <w:t>2.校地廣闊、生態資源豐富能針對學生學習需求規劃全校性活動。</w:t>
            </w:r>
          </w:p>
        </w:tc>
        <w:tc>
          <w:tcPr>
            <w:tcW w:w="4018" w:type="dxa"/>
          </w:tcPr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C6DDE">
              <w:rPr>
                <w:rFonts w:ascii="標楷體" w:eastAsia="標楷體" w:hAnsi="標楷體" w:hint="eastAsia"/>
              </w:rPr>
              <w:t>1.校園廣大，學生打掃不易，環境維護困難。</w:t>
            </w:r>
          </w:p>
          <w:p w:rsidR="00D86627" w:rsidRPr="00A836BA" w:rsidRDefault="00FA1A0A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86627">
              <w:rPr>
                <w:rFonts w:ascii="標楷體" w:eastAsia="標楷體" w:hAnsi="標楷體" w:hint="eastAsia"/>
              </w:rPr>
              <w:t>.</w:t>
            </w:r>
            <w:r w:rsidR="00D86627" w:rsidRPr="006478A6">
              <w:rPr>
                <w:rFonts w:ascii="標楷體" w:eastAsia="標楷體" w:hAnsi="標楷體" w:hint="eastAsia"/>
              </w:rPr>
              <w:t>校園死角多，管理不易，經費不足</w:t>
            </w:r>
            <w:bookmarkStart w:id="0" w:name="_GoBack"/>
            <w:bookmarkEnd w:id="0"/>
          </w:p>
        </w:tc>
      </w:tr>
      <w:tr w:rsidR="00D86627" w:rsidRPr="00A836BA" w:rsidTr="00D86627">
        <w:trPr>
          <w:cantSplit/>
          <w:trHeight w:val="2819"/>
          <w:jc w:val="center"/>
        </w:trPr>
        <w:tc>
          <w:tcPr>
            <w:tcW w:w="976" w:type="dxa"/>
            <w:textDirection w:val="tbRlV"/>
            <w:vAlign w:val="center"/>
          </w:tcPr>
          <w:p w:rsidR="00D86627" w:rsidRPr="00A836BA" w:rsidRDefault="00D86627" w:rsidP="00D8662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環境與</w:t>
            </w: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</w:tc>
        <w:tc>
          <w:tcPr>
            <w:tcW w:w="4018" w:type="dxa"/>
          </w:tcPr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C6DDE">
              <w:rPr>
                <w:rFonts w:ascii="標楷體" w:eastAsia="標楷體" w:hAnsi="標楷體" w:hint="eastAsia"/>
              </w:rPr>
              <w:t>1.位居橋頭郊</w:t>
            </w:r>
            <w:r w:rsidR="004A699B">
              <w:rPr>
                <w:rFonts w:ascii="標楷體" w:eastAsia="標楷體" w:hAnsi="標楷體" w:hint="eastAsia"/>
              </w:rPr>
              <w:t>區，</w:t>
            </w:r>
            <w:r w:rsidRPr="002C6DDE">
              <w:rPr>
                <w:rFonts w:ascii="標楷體" w:eastAsia="標楷體" w:hAnsi="標楷體" w:hint="eastAsia"/>
              </w:rPr>
              <w:t>民風純樸。</w:t>
            </w:r>
          </w:p>
          <w:p w:rsidR="00D86627" w:rsidRPr="002C6DDE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C6DDE">
              <w:rPr>
                <w:rFonts w:ascii="標楷體" w:eastAsia="標楷體" w:hAnsi="標楷體" w:hint="eastAsia"/>
              </w:rPr>
              <w:t>校舍</w:t>
            </w:r>
            <w:proofErr w:type="gramStart"/>
            <w:r w:rsidRPr="002C6DDE">
              <w:rPr>
                <w:rFonts w:ascii="標楷體" w:eastAsia="標楷體" w:hAnsi="標楷體" w:hint="eastAsia"/>
              </w:rPr>
              <w:t>新穎，</w:t>
            </w:r>
            <w:proofErr w:type="gramEnd"/>
            <w:r w:rsidRPr="002C6DDE">
              <w:rPr>
                <w:rFonts w:ascii="標楷體" w:eastAsia="標楷體" w:hAnsi="標楷體" w:hint="eastAsia"/>
              </w:rPr>
              <w:t>活動中心、網球場、</w:t>
            </w:r>
            <w:proofErr w:type="gramStart"/>
            <w:r w:rsidRPr="002C6DDE">
              <w:rPr>
                <w:rFonts w:ascii="標楷體" w:eastAsia="標楷體" w:hAnsi="標楷體" w:hint="eastAsia"/>
              </w:rPr>
              <w:t>環校步道</w:t>
            </w:r>
            <w:proofErr w:type="gramEnd"/>
            <w:r w:rsidRPr="002C6DDE">
              <w:rPr>
                <w:rFonts w:ascii="標楷體" w:eastAsia="標楷體" w:hAnsi="標楷體" w:hint="eastAsia"/>
              </w:rPr>
              <w:t>、</w:t>
            </w:r>
            <w:r w:rsidR="00FA1A0A" w:rsidRPr="002C6DDE">
              <w:rPr>
                <w:rFonts w:ascii="標楷體" w:eastAsia="標楷體" w:hAnsi="標楷體" w:hint="eastAsia"/>
              </w:rPr>
              <w:t>木平台、</w:t>
            </w:r>
            <w:proofErr w:type="gramStart"/>
            <w:r w:rsidR="00FA1A0A">
              <w:rPr>
                <w:rFonts w:ascii="標楷體" w:eastAsia="標楷體" w:hAnsi="標楷體" w:hint="eastAsia"/>
              </w:rPr>
              <w:t>食藝</w:t>
            </w:r>
            <w:r w:rsidR="00FA1A0A" w:rsidRPr="002C6DDE">
              <w:rPr>
                <w:rFonts w:ascii="標楷體" w:eastAsia="標楷體" w:hAnsi="標楷體" w:hint="eastAsia"/>
              </w:rPr>
              <w:t>教室</w:t>
            </w:r>
            <w:proofErr w:type="gramEnd"/>
            <w:r w:rsidR="00FA1A0A" w:rsidRPr="002C6DDE">
              <w:rPr>
                <w:rFonts w:ascii="標楷體" w:eastAsia="標楷體" w:hAnsi="標楷體" w:hint="eastAsia"/>
              </w:rPr>
              <w:t>、視聽教室</w:t>
            </w:r>
            <w:r w:rsidRPr="002C6DDE">
              <w:rPr>
                <w:rFonts w:ascii="標楷體" w:eastAsia="標楷體" w:hAnsi="標楷體" w:hint="eastAsia"/>
              </w:rPr>
              <w:t>等活動空間充足。</w:t>
            </w:r>
          </w:p>
          <w:p w:rsidR="00D86627" w:rsidRPr="002C6DDE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A699B">
              <w:rPr>
                <w:rFonts w:ascii="標楷體" w:eastAsia="標楷體" w:hAnsi="標楷體" w:hint="eastAsia"/>
              </w:rPr>
              <w:t>校園綠地面積大，</w:t>
            </w:r>
            <w:r w:rsidR="00FA1A0A">
              <w:rPr>
                <w:rFonts w:ascii="標楷體" w:eastAsia="標楷體" w:hAnsi="標楷體" w:hint="eastAsia"/>
              </w:rPr>
              <w:t>生態池、荷花池及</w:t>
            </w:r>
            <w:r w:rsidR="004A699B">
              <w:rPr>
                <w:rFonts w:ascii="標楷體" w:eastAsia="標楷體" w:hAnsi="標楷體" w:hint="eastAsia"/>
              </w:rPr>
              <w:t>600多棵喬木</w:t>
            </w:r>
            <w:r w:rsidR="00D57456">
              <w:rPr>
                <w:rFonts w:ascii="標楷體" w:eastAsia="標楷體" w:hAnsi="標楷體" w:hint="eastAsia"/>
              </w:rPr>
              <w:t>，是發展以環境生態為校訂</w:t>
            </w:r>
            <w:r w:rsidR="004A699B">
              <w:rPr>
                <w:rFonts w:ascii="標楷體" w:eastAsia="標楷體" w:hAnsi="標楷體" w:hint="eastAsia"/>
              </w:rPr>
              <w:t>課程的有利條件</w:t>
            </w:r>
            <w:r w:rsidRPr="002C6DDE">
              <w:rPr>
                <w:rFonts w:ascii="標楷體" w:eastAsia="標楷體" w:hAnsi="標楷體" w:hint="eastAsia"/>
              </w:rPr>
              <w:t>。</w:t>
            </w:r>
          </w:p>
          <w:p w:rsidR="00D86627" w:rsidRDefault="00D86627" w:rsidP="00FA1A0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proofErr w:type="gramStart"/>
            <w:r w:rsidR="00FA1A0A">
              <w:rPr>
                <w:rFonts w:ascii="標楷體" w:eastAsia="標楷體" w:hAnsi="標楷體" w:hint="eastAsia"/>
              </w:rPr>
              <w:t>每</w:t>
            </w:r>
            <w:r w:rsidRPr="002C6DDE">
              <w:rPr>
                <w:rFonts w:ascii="標楷體" w:eastAsia="標楷體" w:hAnsi="標楷體" w:hint="eastAsia"/>
              </w:rPr>
              <w:t>班</w:t>
            </w:r>
            <w:r w:rsidR="00FA1A0A">
              <w:rPr>
                <w:rFonts w:ascii="標楷體" w:eastAsia="標楷體" w:hAnsi="標楷體" w:hint="eastAsia"/>
              </w:rPr>
              <w:t>皆</w:t>
            </w:r>
            <w:r w:rsidRPr="002C6DDE">
              <w:rPr>
                <w:rFonts w:ascii="標楷體" w:eastAsia="標楷體" w:hAnsi="標楷體" w:hint="eastAsia"/>
              </w:rPr>
              <w:t>有</w:t>
            </w:r>
            <w:proofErr w:type="gramEnd"/>
            <w:r w:rsidRPr="002C6DDE">
              <w:rPr>
                <w:rFonts w:ascii="標楷體" w:eastAsia="標楷體" w:hAnsi="標楷體" w:hint="eastAsia"/>
              </w:rPr>
              <w:t>單槍投影</w:t>
            </w:r>
            <w:r w:rsidR="00FA1A0A">
              <w:rPr>
                <w:rFonts w:ascii="標楷體" w:eastAsia="標楷體" w:hAnsi="標楷體" w:hint="eastAsia"/>
              </w:rPr>
              <w:t>機及網路設備，</w:t>
            </w:r>
            <w:r w:rsidR="00BF7EF5">
              <w:rPr>
                <w:rFonts w:ascii="標楷體" w:eastAsia="標楷體" w:hAnsi="標楷體" w:hint="eastAsia"/>
              </w:rPr>
              <w:t>資訊設備規劃完善</w:t>
            </w:r>
            <w:r w:rsidRPr="002C6DDE">
              <w:rPr>
                <w:rFonts w:ascii="標楷體" w:eastAsia="標楷體" w:hAnsi="標楷體" w:hint="eastAsia"/>
              </w:rPr>
              <w:t>。</w:t>
            </w:r>
          </w:p>
          <w:p w:rsidR="00613FE0" w:rsidRPr="0019580D" w:rsidRDefault="00F80A84" w:rsidP="00FA1A0A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9580D">
              <w:rPr>
                <w:rFonts w:ascii="標楷體" w:eastAsia="標楷體" w:hAnsi="標楷體" w:hint="eastAsia"/>
              </w:rPr>
              <w:t>5.班級教室及行政</w:t>
            </w:r>
            <w:proofErr w:type="gramStart"/>
            <w:r w:rsidRPr="0019580D">
              <w:rPr>
                <w:rFonts w:ascii="標楷體" w:eastAsia="標楷體" w:hAnsi="標楷體" w:hint="eastAsia"/>
              </w:rPr>
              <w:t>辦公室皆裝設</w:t>
            </w:r>
            <w:proofErr w:type="gramEnd"/>
            <w:r w:rsidRPr="0019580D">
              <w:rPr>
                <w:rFonts w:ascii="標楷體" w:eastAsia="標楷體" w:hAnsi="標楷體" w:hint="eastAsia"/>
              </w:rPr>
              <w:t>冷氣機及空氣清淨機。</w:t>
            </w:r>
          </w:p>
        </w:tc>
        <w:tc>
          <w:tcPr>
            <w:tcW w:w="4018" w:type="dxa"/>
          </w:tcPr>
          <w:p w:rsidR="00D86627" w:rsidRPr="00A86DDB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A86DDB">
              <w:rPr>
                <w:rFonts w:ascii="標楷體" w:eastAsia="標楷體" w:hAnsi="標楷體" w:hint="eastAsia"/>
              </w:rPr>
              <w:t>位於</w:t>
            </w:r>
            <w:proofErr w:type="gramStart"/>
            <w:r w:rsidRPr="00A86DDB">
              <w:rPr>
                <w:rFonts w:ascii="標楷體" w:eastAsia="標楷體" w:hAnsi="標楷體" w:hint="eastAsia"/>
              </w:rPr>
              <w:t>典寶溪附近</w:t>
            </w:r>
            <w:proofErr w:type="gramEnd"/>
            <w:r w:rsidRPr="00A86DDB">
              <w:rPr>
                <w:rFonts w:ascii="標楷體" w:eastAsia="標楷體" w:hAnsi="標楷體" w:hint="eastAsia"/>
              </w:rPr>
              <w:t>，地勢較低，颱風季有淹水之虞。</w:t>
            </w:r>
          </w:p>
          <w:p w:rsidR="00D86627" w:rsidRPr="00A86DDB" w:rsidRDefault="00D86627" w:rsidP="00D57456">
            <w:pPr>
              <w:spacing w:line="320" w:lineRule="exact"/>
              <w:ind w:left="274" w:hangingChars="114" w:hanging="274"/>
              <w:rPr>
                <w:rFonts w:ascii="標楷體" w:eastAsia="標楷體" w:hAnsi="標楷體"/>
              </w:rPr>
            </w:pPr>
            <w:r w:rsidRPr="00A86DDB">
              <w:rPr>
                <w:rFonts w:ascii="標楷體" w:eastAsia="標楷體" w:hAnsi="標楷體" w:hint="eastAsia"/>
              </w:rPr>
              <w:t>2.</w:t>
            </w:r>
            <w:r w:rsidR="00FA1A0A">
              <w:rPr>
                <w:rFonts w:ascii="標楷體" w:eastAsia="標楷體" w:hAnsi="標楷體" w:hint="eastAsia"/>
              </w:rPr>
              <w:t>地處</w:t>
            </w:r>
            <w:r w:rsidRPr="00A86DDB">
              <w:rPr>
                <w:rFonts w:ascii="標楷體" w:eastAsia="標楷體" w:hAnsi="標楷體" w:hint="eastAsia"/>
              </w:rPr>
              <w:t>郊區</w:t>
            </w:r>
            <w:r>
              <w:rPr>
                <w:rFonts w:ascii="標楷體" w:eastAsia="標楷體" w:hAnsi="標楷體" w:hint="eastAsia"/>
              </w:rPr>
              <w:t>且</w:t>
            </w:r>
            <w:r w:rsidRPr="00A86DDB">
              <w:rPr>
                <w:rFonts w:ascii="標楷體" w:eastAsia="標楷體" w:hAnsi="標楷體" w:hint="eastAsia"/>
              </w:rPr>
              <w:t>校園</w:t>
            </w:r>
            <w:r w:rsidR="00FA1A0A">
              <w:rPr>
                <w:rFonts w:ascii="標楷體" w:eastAsia="標楷體" w:hAnsi="標楷體" w:hint="eastAsia"/>
              </w:rPr>
              <w:t>廣</w:t>
            </w:r>
            <w:r w:rsidRPr="00A86DDB">
              <w:rPr>
                <w:rFonts w:ascii="標楷體" w:eastAsia="標楷體" w:hAnsi="標楷體" w:hint="eastAsia"/>
              </w:rPr>
              <w:t>闊，夜間安全及</w:t>
            </w:r>
            <w:r w:rsidR="00D57456">
              <w:rPr>
                <w:rFonts w:ascii="標楷體" w:eastAsia="標楷體" w:hAnsi="標楷體" w:hint="eastAsia"/>
              </w:rPr>
              <w:t>校 園</w:t>
            </w:r>
            <w:r w:rsidR="00FA1A0A">
              <w:rPr>
                <w:rFonts w:ascii="標楷體" w:eastAsia="標楷體" w:hAnsi="標楷體" w:hint="eastAsia"/>
              </w:rPr>
              <w:t>環境</w:t>
            </w:r>
            <w:r w:rsidRPr="00A86DDB">
              <w:rPr>
                <w:rFonts w:ascii="標楷體" w:eastAsia="標楷體" w:hAnsi="標楷體" w:hint="eastAsia"/>
              </w:rPr>
              <w:t>維護</w:t>
            </w:r>
            <w:r w:rsidR="00FA1A0A">
              <w:rPr>
                <w:rFonts w:ascii="標楷體" w:eastAsia="標楷體" w:hAnsi="標楷體" w:hint="eastAsia"/>
              </w:rPr>
              <w:t>不易</w:t>
            </w:r>
            <w:r w:rsidRPr="00A02213">
              <w:rPr>
                <w:rFonts w:ascii="標楷體" w:eastAsia="標楷體" w:hAnsi="標楷體" w:hint="eastAsia"/>
              </w:rPr>
              <w:t>。</w:t>
            </w:r>
          </w:p>
          <w:p w:rsidR="00D86627" w:rsidRPr="004958A9" w:rsidRDefault="00D86627" w:rsidP="004A699B">
            <w:pPr>
              <w:spacing w:line="320" w:lineRule="exact"/>
              <w:rPr>
                <w:rFonts w:ascii="標楷體" w:eastAsia="標楷體" w:hAnsi="標楷體"/>
                <w:strike/>
                <w:color w:val="FF0000"/>
              </w:rPr>
            </w:pPr>
          </w:p>
        </w:tc>
      </w:tr>
      <w:tr w:rsidR="00D86627" w:rsidRPr="00A836BA" w:rsidTr="00D86627">
        <w:trPr>
          <w:cantSplit/>
          <w:trHeight w:val="2123"/>
          <w:jc w:val="center"/>
        </w:trPr>
        <w:tc>
          <w:tcPr>
            <w:tcW w:w="976" w:type="dxa"/>
            <w:textDirection w:val="tbRlV"/>
            <w:vAlign w:val="center"/>
          </w:tcPr>
          <w:p w:rsidR="00D86627" w:rsidRPr="00A836BA" w:rsidRDefault="00D86627" w:rsidP="00D8662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教師資源</w:t>
            </w:r>
          </w:p>
        </w:tc>
        <w:tc>
          <w:tcPr>
            <w:tcW w:w="4018" w:type="dxa"/>
          </w:tcPr>
          <w:p w:rsidR="00D86627" w:rsidRPr="00747A9D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7A9D">
              <w:rPr>
                <w:rFonts w:ascii="標楷體" w:eastAsia="標楷體" w:hAnsi="標楷體" w:hint="eastAsia"/>
              </w:rPr>
              <w:t>1.教師年齡層落差不大，易溝通。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7A9D">
              <w:rPr>
                <w:rFonts w:ascii="標楷體" w:eastAsia="標楷體" w:hAnsi="標楷體" w:hint="eastAsia"/>
              </w:rPr>
              <w:t>2.資深教師，教學經驗豐富，積極傳承；資淺教師學認真具服務熱忱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86627" w:rsidRPr="00A836BA" w:rsidRDefault="00D86627" w:rsidP="00BF7EF5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A05C36">
              <w:rPr>
                <w:rFonts w:ascii="標楷體" w:eastAsia="標楷體" w:hAnsi="標楷體" w:hint="eastAsia"/>
              </w:rPr>
              <w:t>.</w:t>
            </w:r>
            <w:r w:rsidR="00BF7EF5">
              <w:rPr>
                <w:rFonts w:ascii="標楷體" w:eastAsia="標楷體" w:hAnsi="標楷體" w:hint="eastAsia"/>
              </w:rPr>
              <w:t>教師學歷優，能合作教學。</w:t>
            </w:r>
            <w:r w:rsidR="00BF7EF5" w:rsidRPr="00A836B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018" w:type="dxa"/>
          </w:tcPr>
          <w:p w:rsidR="00D86627" w:rsidRPr="00E02824" w:rsidRDefault="00FA1A0A" w:rsidP="00D86627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86627" w:rsidRPr="00E02824">
              <w:rPr>
                <w:rFonts w:ascii="標楷體" w:eastAsia="標楷體" w:hAnsi="標楷體" w:hint="eastAsia"/>
              </w:rPr>
              <w:t>.教師缺乏參與競爭型專案之熱忱。</w:t>
            </w:r>
          </w:p>
          <w:p w:rsidR="00D86627" w:rsidRPr="00E02824" w:rsidRDefault="00FA1A0A" w:rsidP="00D57456">
            <w:pPr>
              <w:spacing w:line="320" w:lineRule="exact"/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86627">
              <w:rPr>
                <w:rFonts w:ascii="標楷體" w:eastAsia="標楷體" w:hAnsi="標楷體" w:hint="eastAsia"/>
              </w:rPr>
              <w:t>.</w:t>
            </w:r>
            <w:r w:rsidR="00D57456">
              <w:rPr>
                <w:rFonts w:ascii="標楷體" w:eastAsia="標楷體" w:hAnsi="標楷體" w:hint="eastAsia"/>
              </w:rPr>
              <w:t>教師的教學知能及</w:t>
            </w:r>
            <w:r w:rsidRPr="00A54539">
              <w:rPr>
                <w:rFonts w:ascii="標楷體" w:eastAsia="標楷體" w:hAnsi="標楷體" w:hint="eastAsia"/>
              </w:rPr>
              <w:t>親師溝通技巧</w:t>
            </w:r>
            <w:r w:rsidR="00D57456">
              <w:rPr>
                <w:rFonts w:ascii="標楷體" w:eastAsia="標楷體" w:hAnsi="標楷體" w:hint="eastAsia"/>
              </w:rPr>
              <w:t>能再精進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86627" w:rsidRPr="00A836BA" w:rsidRDefault="00D86627" w:rsidP="00FA1A0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D86627" w:rsidRPr="00A836BA" w:rsidTr="00D86627">
        <w:trPr>
          <w:cantSplit/>
          <w:trHeight w:val="1776"/>
          <w:jc w:val="center"/>
        </w:trPr>
        <w:tc>
          <w:tcPr>
            <w:tcW w:w="976" w:type="dxa"/>
            <w:textDirection w:val="tbRlV"/>
            <w:vAlign w:val="center"/>
          </w:tcPr>
          <w:p w:rsidR="00D86627" w:rsidRPr="00A836BA" w:rsidRDefault="00D86627" w:rsidP="00D86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行政資源</w:t>
            </w:r>
          </w:p>
        </w:tc>
        <w:tc>
          <w:tcPr>
            <w:tcW w:w="4018" w:type="dxa"/>
          </w:tcPr>
          <w:p w:rsidR="00D86627" w:rsidRPr="0060434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0434A">
              <w:rPr>
                <w:rFonts w:ascii="標楷體" w:eastAsia="標楷體" w:hAnsi="標楷體" w:hint="eastAsia"/>
              </w:rPr>
              <w:t>1.</w:t>
            </w:r>
            <w:r w:rsidR="00BF7EF5">
              <w:rPr>
                <w:rFonts w:ascii="標楷體" w:eastAsia="標楷體" w:hAnsi="標楷體" w:hint="eastAsia"/>
              </w:rPr>
              <w:t>兼任</w:t>
            </w:r>
            <w:r w:rsidR="00D57456">
              <w:rPr>
                <w:rFonts w:ascii="標楷體" w:eastAsia="標楷體" w:hAnsi="標楷體" w:hint="eastAsia"/>
              </w:rPr>
              <w:t>行政人員</w:t>
            </w:r>
            <w:r w:rsidR="00BF7EF5">
              <w:rPr>
                <w:rFonts w:ascii="標楷體" w:eastAsia="標楷體" w:hAnsi="標楷體" w:hint="eastAsia"/>
              </w:rPr>
              <w:t>皆能</w:t>
            </w:r>
            <w:r w:rsidRPr="0060434A">
              <w:rPr>
                <w:rFonts w:ascii="標楷體" w:eastAsia="標楷體" w:hAnsi="標楷體" w:hint="eastAsia"/>
              </w:rPr>
              <w:t>積極作為，認真負責</w:t>
            </w:r>
            <w:r w:rsidR="00BF7EF5" w:rsidRPr="0060434A">
              <w:rPr>
                <w:rFonts w:ascii="標楷體" w:eastAsia="標楷體" w:hAnsi="標楷體" w:hint="eastAsia"/>
              </w:rPr>
              <w:t>，績效良好。</w:t>
            </w:r>
          </w:p>
          <w:p w:rsidR="00D86627" w:rsidRPr="0060434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0434A">
              <w:rPr>
                <w:rFonts w:ascii="標楷體" w:eastAsia="標楷體" w:hAnsi="標楷體" w:hint="eastAsia"/>
              </w:rPr>
              <w:t>2.行政支</w:t>
            </w:r>
            <w:r w:rsidR="00BF7EF5">
              <w:rPr>
                <w:rFonts w:ascii="標楷體" w:eastAsia="標楷體" w:hAnsi="標楷體" w:hint="eastAsia"/>
              </w:rPr>
              <w:t>援</w:t>
            </w:r>
            <w:r w:rsidRPr="0060434A">
              <w:rPr>
                <w:rFonts w:ascii="標楷體" w:eastAsia="標楷體" w:hAnsi="標楷體" w:hint="eastAsia"/>
              </w:rPr>
              <w:t>教學、配合度高，對學校未來發展有使命感。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0434A">
              <w:rPr>
                <w:rFonts w:ascii="標楷體" w:eastAsia="標楷體" w:hAnsi="標楷體" w:hint="eastAsia"/>
              </w:rPr>
              <w:t>3.</w:t>
            </w:r>
            <w:r w:rsidR="00BF7EF5">
              <w:rPr>
                <w:rFonts w:ascii="標楷體" w:eastAsia="標楷體" w:hAnsi="標楷體" w:hint="eastAsia"/>
              </w:rPr>
              <w:t>教師穩定性高，人事安排易。</w:t>
            </w:r>
          </w:p>
          <w:p w:rsidR="00D86627" w:rsidRPr="00A836BA" w:rsidRDefault="00D86627" w:rsidP="00D57456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018" w:type="dxa"/>
          </w:tcPr>
          <w:p w:rsidR="00D86627" w:rsidRDefault="00BF7EF5" w:rsidP="00BF7EF5">
            <w:pPr>
              <w:spacing w:line="320" w:lineRule="exact"/>
              <w:ind w:leftChars="22" w:left="336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D86627" w:rsidRPr="00770032">
              <w:rPr>
                <w:rFonts w:ascii="標楷體" w:eastAsia="標楷體" w:hAnsi="標楷體" w:hint="eastAsia"/>
              </w:rPr>
              <w:t>新體制改革，行政人員需再進修，專業知能待提升。</w:t>
            </w:r>
          </w:p>
          <w:p w:rsidR="00BF7EF5" w:rsidRPr="00A836BA" w:rsidRDefault="00BF7EF5" w:rsidP="00BF7EF5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2.教師兼任行政工作意願不高。</w:t>
            </w:r>
          </w:p>
        </w:tc>
      </w:tr>
      <w:tr w:rsidR="00D86627" w:rsidRPr="00A836BA" w:rsidTr="00D86627">
        <w:trPr>
          <w:cantSplit/>
          <w:trHeight w:val="2023"/>
          <w:jc w:val="center"/>
        </w:trPr>
        <w:tc>
          <w:tcPr>
            <w:tcW w:w="976" w:type="dxa"/>
            <w:textDirection w:val="tbRlV"/>
            <w:vAlign w:val="center"/>
          </w:tcPr>
          <w:p w:rsidR="00D86627" w:rsidRPr="00A836BA" w:rsidRDefault="00D86627" w:rsidP="00D86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4018" w:type="dxa"/>
          </w:tcPr>
          <w:p w:rsidR="00D86627" w:rsidRPr="00415D52" w:rsidRDefault="00D86627" w:rsidP="00D57456">
            <w:pPr>
              <w:spacing w:line="320" w:lineRule="exact"/>
              <w:ind w:leftChars="10" w:left="233" w:hangingChars="87" w:hanging="209"/>
              <w:rPr>
                <w:rFonts w:ascii="標楷體" w:eastAsia="標楷體" w:hAnsi="標楷體"/>
              </w:rPr>
            </w:pPr>
            <w:r w:rsidRPr="00415D52">
              <w:rPr>
                <w:rFonts w:ascii="標楷體" w:eastAsia="標楷體" w:hAnsi="標楷體" w:hint="eastAsia"/>
              </w:rPr>
              <w:t>1.學生單純樸實、熱情活潑，對於學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57456">
              <w:rPr>
                <w:rFonts w:ascii="標楷體" w:eastAsia="標楷體" w:hAnsi="標楷體" w:hint="eastAsia"/>
              </w:rPr>
              <w:t xml:space="preserve"> </w:t>
            </w:r>
            <w:r w:rsidRPr="00415D52">
              <w:rPr>
                <w:rFonts w:ascii="標楷體" w:eastAsia="標楷體" w:hAnsi="標楷體" w:hint="eastAsia"/>
              </w:rPr>
              <w:t>校規劃的多元活動，學習意願高</w:t>
            </w:r>
          </w:p>
          <w:p w:rsidR="00D86627" w:rsidRPr="00A836BA" w:rsidRDefault="00D86627" w:rsidP="00613FE0">
            <w:pPr>
              <w:spacing w:line="320" w:lineRule="exact"/>
              <w:ind w:left="242" w:hangingChars="101" w:hanging="242"/>
              <w:rPr>
                <w:rFonts w:ascii="標楷體" w:eastAsia="標楷體" w:hAnsi="標楷體"/>
              </w:rPr>
            </w:pPr>
            <w:r w:rsidRPr="00415D52">
              <w:rPr>
                <w:rFonts w:ascii="標楷體" w:eastAsia="標楷體" w:hAnsi="標楷體" w:hint="eastAsia"/>
              </w:rPr>
              <w:t>2.學生可塑性高，參與各項比賽成績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15D52">
              <w:rPr>
                <w:rFonts w:ascii="標楷體" w:eastAsia="標楷體" w:hAnsi="標楷體" w:hint="eastAsia"/>
              </w:rPr>
              <w:t>優異。</w:t>
            </w:r>
          </w:p>
        </w:tc>
        <w:tc>
          <w:tcPr>
            <w:tcW w:w="4018" w:type="dxa"/>
          </w:tcPr>
          <w:p w:rsidR="00D86627" w:rsidRPr="00415D52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15D52">
              <w:rPr>
                <w:rFonts w:ascii="標楷體" w:eastAsia="標楷體" w:hAnsi="標楷體" w:hint="eastAsia"/>
              </w:rPr>
              <w:t>1.單親、隔代教養、外配子女及特殊個案背景學生日漸增多，學校須提供更多的特別關懷輔導。</w:t>
            </w:r>
          </w:p>
          <w:p w:rsidR="00D86627" w:rsidRPr="00A836BA" w:rsidRDefault="00D86627" w:rsidP="00613FE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415D52">
              <w:rPr>
                <w:rFonts w:ascii="標楷體" w:eastAsia="標楷體" w:hAnsi="標楷體" w:hint="eastAsia"/>
              </w:rPr>
              <w:t>2.</w:t>
            </w:r>
            <w:r w:rsidR="00613FE0">
              <w:rPr>
                <w:rFonts w:ascii="標楷體" w:eastAsia="標楷體" w:hAnsi="標楷體" w:hint="eastAsia"/>
              </w:rPr>
              <w:t>部分學生文化刺激</w:t>
            </w:r>
            <w:r w:rsidRPr="00415D52">
              <w:rPr>
                <w:rFonts w:ascii="標楷體" w:eastAsia="標楷體" w:hAnsi="標楷體" w:hint="eastAsia"/>
              </w:rPr>
              <w:t>不足，影響學習深度與廣度。</w:t>
            </w:r>
          </w:p>
        </w:tc>
      </w:tr>
    </w:tbl>
    <w:p w:rsidR="00BF7EF5" w:rsidRDefault="00D86627" w:rsidP="00D86627">
      <w:pPr>
        <w:pStyle w:val="a3"/>
        <w:spacing w:line="360" w:lineRule="auto"/>
        <w:ind w:left="621" w:hanging="621"/>
        <w:rPr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t xml:space="preserve"> </w:t>
      </w:r>
    </w:p>
    <w:p w:rsidR="00D86627" w:rsidRDefault="00BF7EF5" w:rsidP="00D86627">
      <w:pPr>
        <w:pStyle w:val="a3"/>
        <w:spacing w:line="360" w:lineRule="auto"/>
        <w:ind w:left="621" w:hanging="621"/>
        <w:rPr>
          <w:color w:val="0000FF"/>
          <w:sz w:val="32"/>
          <w:szCs w:val="32"/>
        </w:rPr>
      </w:pPr>
      <w:r>
        <w:rPr>
          <w:rFonts w:hint="eastAsia"/>
          <w:color w:val="0000FF"/>
          <w:sz w:val="32"/>
          <w:szCs w:val="32"/>
        </w:rPr>
        <w:lastRenderedPageBreak/>
        <w:t xml:space="preserve">   </w:t>
      </w:r>
      <w:r w:rsidR="00D86627">
        <w:rPr>
          <w:rFonts w:hint="eastAsia"/>
          <w:color w:val="0000FF"/>
          <w:sz w:val="32"/>
          <w:szCs w:val="32"/>
        </w:rPr>
        <w:t>(二)外部分析(教育政策、</w:t>
      </w:r>
      <w:proofErr w:type="gramStart"/>
      <w:r w:rsidR="00D86627">
        <w:rPr>
          <w:rFonts w:hint="eastAsia"/>
          <w:color w:val="0000FF"/>
          <w:sz w:val="32"/>
          <w:szCs w:val="32"/>
        </w:rPr>
        <w:t>少子化</w:t>
      </w:r>
      <w:proofErr w:type="gramEnd"/>
      <w:r w:rsidR="00D86627">
        <w:rPr>
          <w:rFonts w:hint="eastAsia"/>
          <w:color w:val="0000FF"/>
          <w:sz w:val="32"/>
          <w:szCs w:val="32"/>
        </w:rPr>
        <w:t>、經濟來源)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4147"/>
        <w:gridCol w:w="4147"/>
      </w:tblGrid>
      <w:tr w:rsidR="00D86627" w:rsidRPr="00A836BA" w:rsidTr="00D86627">
        <w:trPr>
          <w:cantSplit/>
          <w:trHeight w:val="636"/>
          <w:jc w:val="center"/>
        </w:trPr>
        <w:tc>
          <w:tcPr>
            <w:tcW w:w="1006" w:type="dxa"/>
            <w:vAlign w:val="center"/>
          </w:tcPr>
          <w:p w:rsidR="00D86627" w:rsidRPr="00A836BA" w:rsidRDefault="00D86627" w:rsidP="00D8662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因素</w:t>
            </w:r>
          </w:p>
        </w:tc>
        <w:tc>
          <w:tcPr>
            <w:tcW w:w="4147" w:type="dxa"/>
            <w:vAlign w:val="center"/>
          </w:tcPr>
          <w:p w:rsidR="00D86627" w:rsidRPr="00A836BA" w:rsidRDefault="00D86627" w:rsidP="00D86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36BA">
              <w:rPr>
                <w:rFonts w:ascii="標楷體" w:eastAsia="標楷體" w:hAnsi="標楷體" w:hint="eastAsia"/>
                <w:sz w:val="28"/>
              </w:rPr>
              <w:t>機</w:t>
            </w:r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r w:rsidRPr="00A836BA">
              <w:rPr>
                <w:rFonts w:ascii="標楷體" w:eastAsia="標楷體" w:hAnsi="標楷體" w:hint="eastAsia"/>
                <w:sz w:val="28"/>
              </w:rPr>
              <w:t>會</w:t>
            </w:r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r w:rsidRPr="00A836BA">
              <w:rPr>
                <w:rFonts w:ascii="標楷體" w:eastAsia="標楷體" w:hAnsi="標楷體" w:hint="eastAsia"/>
                <w:sz w:val="28"/>
              </w:rPr>
              <w:t>點 (O)</w:t>
            </w:r>
          </w:p>
        </w:tc>
        <w:tc>
          <w:tcPr>
            <w:tcW w:w="4147" w:type="dxa"/>
            <w:vAlign w:val="center"/>
          </w:tcPr>
          <w:p w:rsidR="00D86627" w:rsidRPr="00A836BA" w:rsidRDefault="00D86627" w:rsidP="00D86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36BA">
              <w:rPr>
                <w:rFonts w:ascii="標楷體" w:eastAsia="標楷體" w:hAnsi="標楷體" w:hint="eastAsia"/>
                <w:sz w:val="28"/>
              </w:rPr>
              <w:t>威</w:t>
            </w:r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proofErr w:type="gramStart"/>
            <w:r w:rsidRPr="00A836BA">
              <w:rPr>
                <w:rFonts w:ascii="標楷體" w:eastAsia="標楷體" w:hAnsi="標楷體" w:hint="eastAsia"/>
                <w:sz w:val="28"/>
              </w:rPr>
              <w:t>脅</w:t>
            </w:r>
            <w:proofErr w:type="gramEnd"/>
            <w:r w:rsidRPr="00A836BA">
              <w:rPr>
                <w:rFonts w:ascii="標楷體" w:eastAsia="標楷體" w:hAnsi="標楷體"/>
                <w:sz w:val="28"/>
              </w:rPr>
              <w:t xml:space="preserve"> </w:t>
            </w:r>
            <w:r w:rsidRPr="00A836BA">
              <w:rPr>
                <w:rFonts w:ascii="標楷體" w:eastAsia="標楷體" w:hAnsi="標楷體" w:hint="eastAsia"/>
                <w:sz w:val="28"/>
              </w:rPr>
              <w:t>點 (T)</w:t>
            </w:r>
          </w:p>
        </w:tc>
      </w:tr>
      <w:tr w:rsidR="00D86627" w:rsidRPr="00A836BA" w:rsidTr="00D86627">
        <w:trPr>
          <w:cantSplit/>
          <w:trHeight w:val="1457"/>
          <w:jc w:val="center"/>
        </w:trPr>
        <w:tc>
          <w:tcPr>
            <w:tcW w:w="1006" w:type="dxa"/>
            <w:textDirection w:val="tbRlV"/>
            <w:vAlign w:val="center"/>
          </w:tcPr>
          <w:p w:rsidR="00D86627" w:rsidRPr="00A836BA" w:rsidRDefault="00D86627" w:rsidP="00D8662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地理環境</w:t>
            </w:r>
          </w:p>
        </w:tc>
        <w:tc>
          <w:tcPr>
            <w:tcW w:w="4147" w:type="dxa"/>
          </w:tcPr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F7A0A">
              <w:rPr>
                <w:rFonts w:ascii="標楷體" w:eastAsia="標楷體" w:hAnsi="標楷體" w:hint="eastAsia"/>
              </w:rPr>
              <w:t>1.近岡山文化中心、橋頭糖廠、都會公園，可與機構合作，共享資源。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C93A3E">
              <w:rPr>
                <w:rFonts w:ascii="標楷體" w:eastAsia="標楷體" w:hAnsi="標楷體" w:hint="eastAsia"/>
              </w:rPr>
              <w:t>.</w:t>
            </w:r>
            <w:r w:rsidRPr="00965BA4">
              <w:rPr>
                <w:rFonts w:ascii="標楷體" w:eastAsia="標楷體" w:hAnsi="標楷體" w:hint="eastAsia"/>
              </w:rPr>
              <w:t>學校環境佳及發展特色建立口碑，吸引跨區學生到校就讀。</w:t>
            </w:r>
          </w:p>
          <w:p w:rsidR="00BF7EF5" w:rsidRPr="00C93A3E" w:rsidRDefault="00BF7EF5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47" w:type="dxa"/>
          </w:tcPr>
          <w:p w:rsidR="00D86627" w:rsidRPr="006F7A0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F7A0A">
              <w:rPr>
                <w:rFonts w:ascii="標楷體" w:eastAsia="標楷體" w:hAnsi="標楷體" w:hint="eastAsia"/>
              </w:rPr>
              <w:t>1.鄰近橋頭國小，影響學區新生入學之意願。</w:t>
            </w:r>
          </w:p>
          <w:p w:rsidR="00D86627" w:rsidRPr="00A836B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F7A0A">
              <w:rPr>
                <w:rFonts w:ascii="標楷體" w:eastAsia="標楷體" w:hAnsi="標楷體" w:hint="eastAsia"/>
              </w:rPr>
              <w:t>2.</w:t>
            </w:r>
            <w:proofErr w:type="gramStart"/>
            <w:r w:rsidRPr="006F7A0A">
              <w:rPr>
                <w:rFonts w:ascii="標楷體" w:eastAsia="標楷體" w:hAnsi="標楷體" w:hint="eastAsia"/>
              </w:rPr>
              <w:t>少子化</w:t>
            </w:r>
            <w:proofErr w:type="gramEnd"/>
            <w:r w:rsidRPr="006F7A0A">
              <w:rPr>
                <w:rFonts w:ascii="標楷體" w:eastAsia="標楷體" w:hAnsi="標楷體" w:hint="eastAsia"/>
              </w:rPr>
              <w:t>趨勢下，備受學生數減少之壓力。</w:t>
            </w:r>
          </w:p>
        </w:tc>
      </w:tr>
      <w:tr w:rsidR="00D86627" w:rsidRPr="00A836BA" w:rsidTr="00D86627">
        <w:trPr>
          <w:cantSplit/>
          <w:trHeight w:val="1138"/>
          <w:jc w:val="center"/>
        </w:trPr>
        <w:tc>
          <w:tcPr>
            <w:tcW w:w="1006" w:type="dxa"/>
            <w:textDirection w:val="tbRlV"/>
            <w:vAlign w:val="center"/>
          </w:tcPr>
          <w:p w:rsidR="00D86627" w:rsidRPr="00A836BA" w:rsidRDefault="00D86627" w:rsidP="00D86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="00BF7EF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4147" w:type="dxa"/>
          </w:tcPr>
          <w:p w:rsidR="00D86627" w:rsidRPr="00076901" w:rsidRDefault="00D86627" w:rsidP="00D86627">
            <w:pPr>
              <w:spacing w:line="320" w:lineRule="exact"/>
              <w:rPr>
                <w:rFonts w:ascii="標楷體" w:eastAsia="標楷體" w:hAnsi="標楷體"/>
              </w:rPr>
            </w:pPr>
            <w:r w:rsidRPr="00076901">
              <w:rPr>
                <w:rFonts w:ascii="標楷體" w:eastAsia="標楷體" w:hAnsi="標楷體" w:hint="eastAsia"/>
              </w:rPr>
              <w:t>1.家長與學校配合度、互動性高，對學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76901">
              <w:rPr>
                <w:rFonts w:ascii="標楷體" w:eastAsia="標楷體" w:hAnsi="標楷體" w:hint="eastAsia"/>
              </w:rPr>
              <w:t>校高度肯定與支持。</w:t>
            </w:r>
          </w:p>
          <w:p w:rsidR="00D86627" w:rsidRDefault="00D86627" w:rsidP="00D86627">
            <w:pPr>
              <w:spacing w:line="320" w:lineRule="exact"/>
              <w:rPr>
                <w:rFonts w:ascii="標楷體" w:eastAsia="標楷體" w:hAnsi="標楷體"/>
              </w:rPr>
            </w:pPr>
            <w:r w:rsidRPr="00076901">
              <w:rPr>
                <w:rFonts w:ascii="標楷體" w:eastAsia="標楷體" w:hAnsi="標楷體" w:hint="eastAsia"/>
              </w:rPr>
              <w:t>2.</w:t>
            </w:r>
            <w:r w:rsidRPr="006F7A0A">
              <w:rPr>
                <w:rFonts w:ascii="標楷體" w:eastAsia="標楷體" w:hAnsi="標楷體" w:hint="eastAsia"/>
              </w:rPr>
              <w:t>多元創新校園活動</w:t>
            </w:r>
            <w:r>
              <w:rPr>
                <w:rFonts w:ascii="標楷體" w:eastAsia="標楷體" w:hAnsi="標楷體" w:hint="eastAsia"/>
              </w:rPr>
              <w:t>與</w:t>
            </w:r>
            <w:r w:rsidRPr="00076901">
              <w:rPr>
                <w:rFonts w:ascii="標楷體" w:eastAsia="標楷體" w:hAnsi="標楷體" w:hint="eastAsia"/>
              </w:rPr>
              <w:t>提供的親職教育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76901">
              <w:rPr>
                <w:rFonts w:ascii="標楷體" w:eastAsia="標楷體" w:hAnsi="標楷體" w:hint="eastAsia"/>
              </w:rPr>
              <w:t>活動，家長參與度高。</w:t>
            </w:r>
          </w:p>
          <w:p w:rsidR="00BF7EF5" w:rsidRPr="00076901" w:rsidRDefault="00BF7EF5" w:rsidP="00D86627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147" w:type="dxa"/>
          </w:tcPr>
          <w:p w:rsidR="00D86627" w:rsidRPr="00076901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6F7A0A">
              <w:rPr>
                <w:rFonts w:ascii="標楷體" w:eastAsia="標楷體" w:hAnsi="標楷體" w:hint="eastAsia"/>
              </w:rPr>
              <w:t>1.家長對教育思潮認知較少，且知識經濟弱勢居多。</w:t>
            </w:r>
          </w:p>
          <w:p w:rsidR="00D86627" w:rsidRPr="00A836B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076901">
              <w:rPr>
                <w:rFonts w:ascii="標楷體" w:eastAsia="標楷體" w:hAnsi="標楷體" w:hint="eastAsia"/>
              </w:rPr>
              <w:t>2.部分家長教育觀念保守傳統，參與校務活動不足。</w:t>
            </w:r>
          </w:p>
        </w:tc>
      </w:tr>
      <w:tr w:rsidR="00D86627" w:rsidRPr="00A836BA" w:rsidTr="00D86627">
        <w:trPr>
          <w:cantSplit/>
          <w:trHeight w:val="1254"/>
          <w:jc w:val="center"/>
        </w:trPr>
        <w:tc>
          <w:tcPr>
            <w:tcW w:w="1006" w:type="dxa"/>
            <w:textDirection w:val="tbRlV"/>
            <w:vAlign w:val="center"/>
          </w:tcPr>
          <w:p w:rsidR="00D86627" w:rsidRPr="00A836BA" w:rsidRDefault="00D86627" w:rsidP="00D86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36BA">
              <w:rPr>
                <w:rFonts w:ascii="標楷體" w:eastAsia="標楷體" w:hAnsi="標楷體" w:hint="eastAsia"/>
                <w:sz w:val="28"/>
                <w:szCs w:val="28"/>
              </w:rPr>
              <w:t>社區參與</w:t>
            </w:r>
          </w:p>
        </w:tc>
        <w:tc>
          <w:tcPr>
            <w:tcW w:w="4147" w:type="dxa"/>
          </w:tcPr>
          <w:p w:rsidR="00D86627" w:rsidRPr="0038006D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8006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社區</w:t>
            </w:r>
            <w:r w:rsidRPr="0038006D">
              <w:rPr>
                <w:rFonts w:ascii="標楷體" w:eastAsia="標楷體" w:hAnsi="標楷體" w:hint="eastAsia"/>
              </w:rPr>
              <w:t>志工長期支援學校，是學校不可或缺的幫手。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38006D">
              <w:rPr>
                <w:rFonts w:ascii="標楷體" w:eastAsia="標楷體" w:hAnsi="標楷體" w:hint="eastAsia"/>
              </w:rPr>
              <w:t>2.積極引入社區資源，</w:t>
            </w:r>
            <w:r>
              <w:rPr>
                <w:rFonts w:ascii="標楷體" w:eastAsia="標楷體" w:hAnsi="標楷體" w:hint="eastAsia"/>
              </w:rPr>
              <w:t>如在地水流</w:t>
            </w:r>
            <w:proofErr w:type="gramStart"/>
            <w:r>
              <w:rPr>
                <w:rFonts w:ascii="標楷體" w:eastAsia="標楷體" w:hAnsi="標楷體" w:hint="eastAsia"/>
              </w:rPr>
              <w:t>庄</w:t>
            </w:r>
            <w:proofErr w:type="gramEnd"/>
            <w:r>
              <w:rPr>
                <w:rFonts w:ascii="標楷體" w:eastAsia="標楷體" w:hAnsi="標楷體" w:hint="eastAsia"/>
              </w:rPr>
              <w:t>人文協會提供本土教育教材及講師資源，</w:t>
            </w:r>
            <w:r w:rsidRPr="0038006D">
              <w:rPr>
                <w:rFonts w:ascii="標楷體" w:eastAsia="標楷體" w:hAnsi="標楷體" w:hint="eastAsia"/>
              </w:rPr>
              <w:t>有效提升學校效能。</w:t>
            </w:r>
          </w:p>
          <w:p w:rsidR="00BF7EF5" w:rsidRPr="00A836BA" w:rsidRDefault="00BF7EF5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47" w:type="dxa"/>
          </w:tcPr>
          <w:p w:rsidR="00D86627" w:rsidRDefault="0019580D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86627" w:rsidRPr="00B2003D">
              <w:rPr>
                <w:rFonts w:ascii="標楷體" w:eastAsia="標楷體" w:hAnsi="標楷體" w:hint="eastAsia"/>
              </w:rPr>
              <w:t>.家長參與學校公共事務意願待提升。</w:t>
            </w:r>
          </w:p>
          <w:p w:rsidR="00D86627" w:rsidRPr="00A836BA" w:rsidRDefault="0019580D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86627" w:rsidRPr="00B2003D">
              <w:rPr>
                <w:rFonts w:ascii="標楷體" w:eastAsia="標楷體" w:hAnsi="標楷體" w:hint="eastAsia"/>
              </w:rPr>
              <w:t>.雙薪家庭多，學生家長忙於工作，能參與學校的志工年紀偏高是隱憂。</w:t>
            </w:r>
          </w:p>
        </w:tc>
      </w:tr>
      <w:tr w:rsidR="00D86627" w:rsidRPr="00A836BA" w:rsidTr="00D86627">
        <w:trPr>
          <w:cantSplit/>
          <w:trHeight w:val="1285"/>
          <w:jc w:val="center"/>
        </w:trPr>
        <w:tc>
          <w:tcPr>
            <w:tcW w:w="1006" w:type="dxa"/>
            <w:textDirection w:val="tbRlV"/>
            <w:vAlign w:val="center"/>
          </w:tcPr>
          <w:p w:rsidR="00D86627" w:rsidRPr="00A836BA" w:rsidRDefault="00D86627" w:rsidP="00D866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外部資源</w:t>
            </w:r>
          </w:p>
        </w:tc>
        <w:tc>
          <w:tcPr>
            <w:tcW w:w="4147" w:type="dxa"/>
          </w:tcPr>
          <w:p w:rsidR="00D86627" w:rsidRPr="0019580D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9580D">
              <w:rPr>
                <w:rFonts w:ascii="標楷體" w:eastAsia="標楷體" w:hAnsi="標楷體" w:hint="eastAsia"/>
              </w:rPr>
              <w:t>1.地方民意代表支持</w:t>
            </w:r>
            <w:r w:rsidR="00F80A84" w:rsidRPr="0019580D">
              <w:rPr>
                <w:rFonts w:ascii="標楷體" w:eastAsia="標楷體" w:hAnsi="標楷體" w:hint="eastAsia"/>
              </w:rPr>
              <w:t>校務發展</w:t>
            </w:r>
            <w:r w:rsidRPr="0019580D">
              <w:rPr>
                <w:rFonts w:ascii="標楷體" w:eastAsia="標楷體" w:hAnsi="標楷體" w:hint="eastAsia"/>
              </w:rPr>
              <w:t>，</w:t>
            </w:r>
            <w:r w:rsidR="00F80A84" w:rsidRPr="0019580D">
              <w:rPr>
                <w:rFonts w:ascii="標楷體" w:eastAsia="標楷體" w:hAnsi="標楷體" w:hint="eastAsia"/>
              </w:rPr>
              <w:t>積極爭取中央經費，改善教學設備與校園設施</w:t>
            </w:r>
            <w:r w:rsidRPr="0019580D">
              <w:rPr>
                <w:rFonts w:ascii="標楷體" w:eastAsia="標楷體" w:hAnsi="標楷體" w:hint="eastAsia"/>
              </w:rPr>
              <w:t>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9580D">
              <w:rPr>
                <w:rFonts w:ascii="標楷體" w:eastAsia="標楷體" w:hAnsi="標楷體" w:hint="eastAsia"/>
              </w:rPr>
              <w:t>2.傑出校友</w:t>
            </w:r>
            <w:r w:rsidRPr="00C93A3E">
              <w:rPr>
                <w:rFonts w:ascii="標楷體" w:eastAsia="標楷體" w:hAnsi="標楷體" w:hint="eastAsia"/>
              </w:rPr>
              <w:t>長期提供校園綠美化維護及修繕經費。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93A3E">
              <w:rPr>
                <w:rFonts w:ascii="標楷體" w:eastAsia="標楷體" w:hAnsi="標楷體" w:hint="eastAsia"/>
              </w:rPr>
              <w:t>.學區內有多間工廠可爭取經費辦理教學活動及改善教學環境。</w:t>
            </w:r>
          </w:p>
          <w:p w:rsidR="00BF7EF5" w:rsidRPr="00A836BA" w:rsidRDefault="00BF7EF5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4147" w:type="dxa"/>
          </w:tcPr>
          <w:p w:rsidR="00D86627" w:rsidRPr="005E7295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5E7295">
              <w:rPr>
                <w:rFonts w:ascii="標楷體" w:eastAsia="標楷體" w:hAnsi="標楷體" w:hint="eastAsia"/>
              </w:rPr>
              <w:t>1.尚未完全利用與整合資源。</w:t>
            </w:r>
          </w:p>
          <w:p w:rsidR="00D86627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5E7295">
              <w:rPr>
                <w:rFonts w:ascii="標楷體" w:eastAsia="標楷體" w:hAnsi="標楷體" w:hint="eastAsia"/>
              </w:rPr>
              <w:t>2.偏鄉村型社區，地方資源無法和都會區相比。</w:t>
            </w:r>
          </w:p>
          <w:p w:rsidR="00D86627" w:rsidRPr="00A836BA" w:rsidRDefault="00D86627" w:rsidP="00D86627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E7295">
              <w:rPr>
                <w:rFonts w:ascii="標楷體" w:eastAsia="標楷體" w:hAnsi="標楷體" w:hint="eastAsia"/>
              </w:rPr>
              <w:t>.鄰近學校多，資源分配難平均，補助有限。</w:t>
            </w:r>
          </w:p>
        </w:tc>
      </w:tr>
    </w:tbl>
    <w:p w:rsidR="00D86627" w:rsidRDefault="00D86627" w:rsidP="00D86627">
      <w:pPr>
        <w:pStyle w:val="a3"/>
        <w:spacing w:line="360" w:lineRule="auto"/>
        <w:ind w:left="621" w:hanging="621"/>
        <w:rPr>
          <w:color w:val="0000FF"/>
          <w:sz w:val="32"/>
          <w:szCs w:val="32"/>
        </w:rPr>
      </w:pPr>
    </w:p>
    <w:p w:rsidR="00897E2A" w:rsidRPr="00D86627" w:rsidRDefault="00897E2A">
      <w:pPr>
        <w:adjustRightInd w:val="0"/>
        <w:snapToGrid w:val="0"/>
        <w:spacing w:line="320" w:lineRule="exact"/>
        <w:rPr>
          <w:rFonts w:ascii="標楷體" w:eastAsia="標楷體" w:hAnsi="標楷體"/>
          <w:bCs/>
        </w:rPr>
      </w:pPr>
    </w:p>
    <w:sectPr w:rsidR="00897E2A" w:rsidRPr="00D86627" w:rsidSect="00564AF8">
      <w:pgSz w:w="11906" w:h="16838"/>
      <w:pgMar w:top="107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07" w:rsidRDefault="00834707" w:rsidP="002D7983">
      <w:r>
        <w:separator/>
      </w:r>
    </w:p>
  </w:endnote>
  <w:endnote w:type="continuationSeparator" w:id="0">
    <w:p w:rsidR="00834707" w:rsidRDefault="00834707" w:rsidP="002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07" w:rsidRDefault="00834707" w:rsidP="002D7983">
      <w:r>
        <w:separator/>
      </w:r>
    </w:p>
  </w:footnote>
  <w:footnote w:type="continuationSeparator" w:id="0">
    <w:p w:rsidR="00834707" w:rsidRDefault="00834707" w:rsidP="002D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34"/>
    <w:multiLevelType w:val="hybridMultilevel"/>
    <w:tmpl w:val="ED38130C"/>
    <w:lvl w:ilvl="0" w:tplc="FFAC2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133F18"/>
    <w:multiLevelType w:val="hybridMultilevel"/>
    <w:tmpl w:val="764486E2"/>
    <w:lvl w:ilvl="0" w:tplc="EC56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A537C7"/>
    <w:multiLevelType w:val="hybridMultilevel"/>
    <w:tmpl w:val="870437B6"/>
    <w:lvl w:ilvl="0" w:tplc="502AD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4F5FAA"/>
    <w:multiLevelType w:val="hybridMultilevel"/>
    <w:tmpl w:val="B4640B10"/>
    <w:lvl w:ilvl="0" w:tplc="292C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B4A47"/>
    <w:multiLevelType w:val="hybridMultilevel"/>
    <w:tmpl w:val="033E9D0E"/>
    <w:lvl w:ilvl="0" w:tplc="9CF28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630F2B"/>
    <w:multiLevelType w:val="hybridMultilevel"/>
    <w:tmpl w:val="3FBA31BE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157681"/>
    <w:multiLevelType w:val="hybridMultilevel"/>
    <w:tmpl w:val="A70E6100"/>
    <w:lvl w:ilvl="0" w:tplc="1CC88548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B94942"/>
    <w:multiLevelType w:val="hybridMultilevel"/>
    <w:tmpl w:val="7EAE61CA"/>
    <w:lvl w:ilvl="0" w:tplc="08B4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CC4B9F"/>
    <w:multiLevelType w:val="hybridMultilevel"/>
    <w:tmpl w:val="434AFD72"/>
    <w:lvl w:ilvl="0" w:tplc="C15ED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6071EF"/>
    <w:multiLevelType w:val="hybridMultilevel"/>
    <w:tmpl w:val="3548991A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6D2631"/>
    <w:multiLevelType w:val="hybridMultilevel"/>
    <w:tmpl w:val="3B708264"/>
    <w:lvl w:ilvl="0" w:tplc="26A4D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D344ECB"/>
    <w:multiLevelType w:val="hybridMultilevel"/>
    <w:tmpl w:val="89B442D8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34AADB58">
      <w:start w:val="1"/>
      <w:numFmt w:val="decimal"/>
      <w:suff w:val="space"/>
      <w:lvlText w:val="%2."/>
      <w:lvlJc w:val="left"/>
      <w:pPr>
        <w:ind w:left="750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3A4E83"/>
    <w:multiLevelType w:val="hybridMultilevel"/>
    <w:tmpl w:val="9830D4BC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F67DC5"/>
    <w:multiLevelType w:val="hybridMultilevel"/>
    <w:tmpl w:val="A33E10B2"/>
    <w:lvl w:ilvl="0" w:tplc="5292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B66184"/>
    <w:multiLevelType w:val="hybridMultilevel"/>
    <w:tmpl w:val="BA5E3F6E"/>
    <w:lvl w:ilvl="0" w:tplc="451CB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28405F"/>
    <w:multiLevelType w:val="hybridMultilevel"/>
    <w:tmpl w:val="5FE0A078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4524EF"/>
    <w:multiLevelType w:val="hybridMultilevel"/>
    <w:tmpl w:val="78FCED8E"/>
    <w:lvl w:ilvl="0" w:tplc="1F4CF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E70461"/>
    <w:multiLevelType w:val="hybridMultilevel"/>
    <w:tmpl w:val="86D28CC6"/>
    <w:lvl w:ilvl="0" w:tplc="FEEE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E33DD7"/>
    <w:multiLevelType w:val="hybridMultilevel"/>
    <w:tmpl w:val="BA527C1C"/>
    <w:lvl w:ilvl="0" w:tplc="55423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E1E121A"/>
    <w:multiLevelType w:val="hybridMultilevel"/>
    <w:tmpl w:val="C820EF68"/>
    <w:lvl w:ilvl="0" w:tplc="5EB82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8562F2"/>
    <w:multiLevelType w:val="hybridMultilevel"/>
    <w:tmpl w:val="92B23FBE"/>
    <w:lvl w:ilvl="0" w:tplc="5C9EB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09776FB"/>
    <w:multiLevelType w:val="hybridMultilevel"/>
    <w:tmpl w:val="4DC4AF54"/>
    <w:lvl w:ilvl="0" w:tplc="19764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39D6899"/>
    <w:multiLevelType w:val="hybridMultilevel"/>
    <w:tmpl w:val="4F1AF856"/>
    <w:lvl w:ilvl="0" w:tplc="2996C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D85399"/>
    <w:multiLevelType w:val="hybridMultilevel"/>
    <w:tmpl w:val="5F3E51C4"/>
    <w:lvl w:ilvl="0" w:tplc="AC804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92640A6"/>
    <w:multiLevelType w:val="hybridMultilevel"/>
    <w:tmpl w:val="CFC67AE6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C587136"/>
    <w:multiLevelType w:val="hybridMultilevel"/>
    <w:tmpl w:val="E4402EA6"/>
    <w:lvl w:ilvl="0" w:tplc="E52EB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DD62262"/>
    <w:multiLevelType w:val="hybridMultilevel"/>
    <w:tmpl w:val="8E0A95A4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58105C"/>
    <w:multiLevelType w:val="hybridMultilevel"/>
    <w:tmpl w:val="53A68714"/>
    <w:lvl w:ilvl="0" w:tplc="47B44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F9530B"/>
    <w:multiLevelType w:val="hybridMultilevel"/>
    <w:tmpl w:val="97F07406"/>
    <w:lvl w:ilvl="0" w:tplc="168C6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F2D0650"/>
    <w:multiLevelType w:val="hybridMultilevel"/>
    <w:tmpl w:val="7B0600EE"/>
    <w:lvl w:ilvl="0" w:tplc="8910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A80F2C"/>
    <w:multiLevelType w:val="hybridMultilevel"/>
    <w:tmpl w:val="6F300064"/>
    <w:lvl w:ilvl="0" w:tplc="0E0A11C0">
      <w:start w:val="1"/>
      <w:numFmt w:val="decimal"/>
      <w:suff w:val="space"/>
      <w:lvlText w:val="%1."/>
      <w:lvlJc w:val="left"/>
      <w:pPr>
        <w:ind w:left="225" w:hanging="2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3E64868"/>
    <w:multiLevelType w:val="hybridMultilevel"/>
    <w:tmpl w:val="8AF09FD2"/>
    <w:lvl w:ilvl="0" w:tplc="9B6AD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A30074"/>
    <w:multiLevelType w:val="hybridMultilevel"/>
    <w:tmpl w:val="D682EDD6"/>
    <w:lvl w:ilvl="0" w:tplc="8A9C2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5E25297"/>
    <w:multiLevelType w:val="hybridMultilevel"/>
    <w:tmpl w:val="74AA2CFE"/>
    <w:lvl w:ilvl="0" w:tplc="D06673DE">
      <w:start w:val="1"/>
      <w:numFmt w:val="decimal"/>
      <w:suff w:val="space"/>
      <w:lvlText w:val="%1."/>
      <w:lvlJc w:val="left"/>
      <w:pPr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657609A"/>
    <w:multiLevelType w:val="hybridMultilevel"/>
    <w:tmpl w:val="A0405C50"/>
    <w:lvl w:ilvl="0" w:tplc="813A0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7DE0834"/>
    <w:multiLevelType w:val="hybridMultilevel"/>
    <w:tmpl w:val="11B6F670"/>
    <w:lvl w:ilvl="0" w:tplc="A4560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80C5EA3"/>
    <w:multiLevelType w:val="hybridMultilevel"/>
    <w:tmpl w:val="8E2A7798"/>
    <w:lvl w:ilvl="0" w:tplc="7C7C1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6F683B"/>
    <w:multiLevelType w:val="hybridMultilevel"/>
    <w:tmpl w:val="9B5A3D82"/>
    <w:lvl w:ilvl="0" w:tplc="FF80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B334FB4"/>
    <w:multiLevelType w:val="hybridMultilevel"/>
    <w:tmpl w:val="6194C80E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0622DFE"/>
    <w:multiLevelType w:val="hybridMultilevel"/>
    <w:tmpl w:val="879E2D2A"/>
    <w:lvl w:ilvl="0" w:tplc="B7F4A140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A63CFD"/>
    <w:multiLevelType w:val="hybridMultilevel"/>
    <w:tmpl w:val="AFD06E44"/>
    <w:lvl w:ilvl="0" w:tplc="18F25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51451CD"/>
    <w:multiLevelType w:val="hybridMultilevel"/>
    <w:tmpl w:val="7446FF5A"/>
    <w:lvl w:ilvl="0" w:tplc="34AADB58">
      <w:start w:val="1"/>
      <w:numFmt w:val="decimal"/>
      <w:suff w:val="space"/>
      <w:lvlText w:val="%1.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A321F4"/>
    <w:multiLevelType w:val="hybridMultilevel"/>
    <w:tmpl w:val="7CF2BB80"/>
    <w:lvl w:ilvl="0" w:tplc="0DEC6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9975A7F"/>
    <w:multiLevelType w:val="hybridMultilevel"/>
    <w:tmpl w:val="EC68DB72"/>
    <w:lvl w:ilvl="0" w:tplc="5E44AC9A">
      <w:start w:val="1"/>
      <w:numFmt w:val="decimal"/>
      <w:suff w:val="space"/>
      <w:lvlText w:val="%1."/>
      <w:lvlJc w:val="left"/>
      <w:pPr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A9A34D1"/>
    <w:multiLevelType w:val="hybridMultilevel"/>
    <w:tmpl w:val="890CF776"/>
    <w:lvl w:ilvl="0" w:tplc="EDF6B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B356904"/>
    <w:multiLevelType w:val="hybridMultilevel"/>
    <w:tmpl w:val="8D36CEEA"/>
    <w:lvl w:ilvl="0" w:tplc="DE9CB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1B0754"/>
    <w:multiLevelType w:val="hybridMultilevel"/>
    <w:tmpl w:val="D15E7B72"/>
    <w:lvl w:ilvl="0" w:tplc="CC86A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40"/>
  </w:num>
  <w:num w:numId="5">
    <w:abstractNumId w:val="22"/>
  </w:num>
  <w:num w:numId="6">
    <w:abstractNumId w:val="21"/>
  </w:num>
  <w:num w:numId="7">
    <w:abstractNumId w:val="28"/>
  </w:num>
  <w:num w:numId="8">
    <w:abstractNumId w:val="20"/>
  </w:num>
  <w:num w:numId="9">
    <w:abstractNumId w:val="37"/>
  </w:num>
  <w:num w:numId="10">
    <w:abstractNumId w:val="44"/>
  </w:num>
  <w:num w:numId="11">
    <w:abstractNumId w:val="46"/>
  </w:num>
  <w:num w:numId="12">
    <w:abstractNumId w:val="10"/>
  </w:num>
  <w:num w:numId="13">
    <w:abstractNumId w:val="18"/>
  </w:num>
  <w:num w:numId="14">
    <w:abstractNumId w:val="32"/>
  </w:num>
  <w:num w:numId="15">
    <w:abstractNumId w:val="29"/>
  </w:num>
  <w:num w:numId="16">
    <w:abstractNumId w:val="2"/>
  </w:num>
  <w:num w:numId="17">
    <w:abstractNumId w:val="35"/>
  </w:num>
  <w:num w:numId="18">
    <w:abstractNumId w:val="34"/>
  </w:num>
  <w:num w:numId="19">
    <w:abstractNumId w:val="31"/>
  </w:num>
  <w:num w:numId="20">
    <w:abstractNumId w:val="23"/>
  </w:num>
  <w:num w:numId="21">
    <w:abstractNumId w:val="13"/>
  </w:num>
  <w:num w:numId="22">
    <w:abstractNumId w:val="27"/>
  </w:num>
  <w:num w:numId="23">
    <w:abstractNumId w:val="17"/>
  </w:num>
  <w:num w:numId="24">
    <w:abstractNumId w:val="4"/>
  </w:num>
  <w:num w:numId="25">
    <w:abstractNumId w:val="19"/>
  </w:num>
  <w:num w:numId="26">
    <w:abstractNumId w:val="1"/>
  </w:num>
  <w:num w:numId="27">
    <w:abstractNumId w:val="0"/>
  </w:num>
  <w:num w:numId="28">
    <w:abstractNumId w:val="45"/>
  </w:num>
  <w:num w:numId="29">
    <w:abstractNumId w:val="16"/>
  </w:num>
  <w:num w:numId="30">
    <w:abstractNumId w:val="42"/>
  </w:num>
  <w:num w:numId="31">
    <w:abstractNumId w:val="5"/>
  </w:num>
  <w:num w:numId="32">
    <w:abstractNumId w:val="26"/>
  </w:num>
  <w:num w:numId="33">
    <w:abstractNumId w:val="9"/>
  </w:num>
  <w:num w:numId="34">
    <w:abstractNumId w:val="43"/>
  </w:num>
  <w:num w:numId="35">
    <w:abstractNumId w:val="12"/>
  </w:num>
  <w:num w:numId="36">
    <w:abstractNumId w:val="30"/>
  </w:num>
  <w:num w:numId="37">
    <w:abstractNumId w:val="15"/>
  </w:num>
  <w:num w:numId="38">
    <w:abstractNumId w:val="24"/>
  </w:num>
  <w:num w:numId="39">
    <w:abstractNumId w:val="6"/>
  </w:num>
  <w:num w:numId="40">
    <w:abstractNumId w:val="38"/>
  </w:num>
  <w:num w:numId="41">
    <w:abstractNumId w:val="11"/>
  </w:num>
  <w:num w:numId="42">
    <w:abstractNumId w:val="41"/>
  </w:num>
  <w:num w:numId="43">
    <w:abstractNumId w:val="39"/>
  </w:num>
  <w:num w:numId="44">
    <w:abstractNumId w:val="33"/>
  </w:num>
  <w:num w:numId="45">
    <w:abstractNumId w:val="36"/>
  </w:num>
  <w:num w:numId="46">
    <w:abstractNumId w:val="1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E2A"/>
    <w:rsid w:val="00045634"/>
    <w:rsid w:val="0006298B"/>
    <w:rsid w:val="000926A7"/>
    <w:rsid w:val="00113DA7"/>
    <w:rsid w:val="001258F2"/>
    <w:rsid w:val="001672D1"/>
    <w:rsid w:val="0018438F"/>
    <w:rsid w:val="0019580D"/>
    <w:rsid w:val="00241BC6"/>
    <w:rsid w:val="00265197"/>
    <w:rsid w:val="00271B4B"/>
    <w:rsid w:val="002D7983"/>
    <w:rsid w:val="002E3B68"/>
    <w:rsid w:val="0030588D"/>
    <w:rsid w:val="003759D3"/>
    <w:rsid w:val="00452038"/>
    <w:rsid w:val="004958A9"/>
    <w:rsid w:val="004A699B"/>
    <w:rsid w:val="004E3DF0"/>
    <w:rsid w:val="0055152F"/>
    <w:rsid w:val="00552653"/>
    <w:rsid w:val="00557F9F"/>
    <w:rsid w:val="00564AF8"/>
    <w:rsid w:val="0058052A"/>
    <w:rsid w:val="005B43D1"/>
    <w:rsid w:val="00613FE0"/>
    <w:rsid w:val="00632F12"/>
    <w:rsid w:val="006A74E2"/>
    <w:rsid w:val="006B20B2"/>
    <w:rsid w:val="00715320"/>
    <w:rsid w:val="00756CAF"/>
    <w:rsid w:val="00834707"/>
    <w:rsid w:val="00862DCD"/>
    <w:rsid w:val="00890165"/>
    <w:rsid w:val="00897E2A"/>
    <w:rsid w:val="008B3E66"/>
    <w:rsid w:val="008F2544"/>
    <w:rsid w:val="008F51B5"/>
    <w:rsid w:val="00953DCD"/>
    <w:rsid w:val="009B78C0"/>
    <w:rsid w:val="009C527D"/>
    <w:rsid w:val="009C58B2"/>
    <w:rsid w:val="00A121D4"/>
    <w:rsid w:val="00AC5900"/>
    <w:rsid w:val="00B27D51"/>
    <w:rsid w:val="00B31B1E"/>
    <w:rsid w:val="00B62352"/>
    <w:rsid w:val="00B955CA"/>
    <w:rsid w:val="00BB5132"/>
    <w:rsid w:val="00BC6546"/>
    <w:rsid w:val="00BD74FE"/>
    <w:rsid w:val="00BF36A6"/>
    <w:rsid w:val="00BF7EF5"/>
    <w:rsid w:val="00C1234F"/>
    <w:rsid w:val="00C55033"/>
    <w:rsid w:val="00CB4D45"/>
    <w:rsid w:val="00D3452A"/>
    <w:rsid w:val="00D40EE4"/>
    <w:rsid w:val="00D43561"/>
    <w:rsid w:val="00D57456"/>
    <w:rsid w:val="00D86627"/>
    <w:rsid w:val="00D86D63"/>
    <w:rsid w:val="00DB3AD1"/>
    <w:rsid w:val="00DF6A2C"/>
    <w:rsid w:val="00E50C85"/>
    <w:rsid w:val="00F20CE3"/>
    <w:rsid w:val="00F36AB0"/>
    <w:rsid w:val="00F80A84"/>
    <w:rsid w:val="00F967A2"/>
    <w:rsid w:val="00FA1A0A"/>
    <w:rsid w:val="00FA711C"/>
    <w:rsid w:val="00FB155C"/>
    <w:rsid w:val="00FB50EC"/>
    <w:rsid w:val="00F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、點"/>
    <w:basedOn w:val="a"/>
    <w:rsid w:val="00D86627"/>
    <w:pPr>
      <w:spacing w:line="360" w:lineRule="exact"/>
      <w:ind w:left="698" w:hangingChars="194" w:hanging="698"/>
    </w:pPr>
    <w:rPr>
      <w:rFonts w:ascii="標楷體" w:eastAsia="標楷體" w:hAnsi="標楷體"/>
      <w:sz w:val="36"/>
    </w:rPr>
  </w:style>
  <w:style w:type="character" w:styleId="a4">
    <w:name w:val="annotation reference"/>
    <w:rsid w:val="00FA1A0A"/>
    <w:rPr>
      <w:sz w:val="18"/>
      <w:szCs w:val="18"/>
    </w:rPr>
  </w:style>
  <w:style w:type="paragraph" w:styleId="a5">
    <w:name w:val="annotation text"/>
    <w:basedOn w:val="a"/>
    <w:link w:val="a6"/>
    <w:rsid w:val="00FA1A0A"/>
  </w:style>
  <w:style w:type="character" w:customStyle="1" w:styleId="a6">
    <w:name w:val="註解文字 字元"/>
    <w:link w:val="a5"/>
    <w:rsid w:val="00FA1A0A"/>
    <w:rPr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FA1A0A"/>
    <w:rPr>
      <w:b/>
      <w:bCs/>
    </w:rPr>
  </w:style>
  <w:style w:type="character" w:customStyle="1" w:styleId="a8">
    <w:name w:val="註解主旨 字元"/>
    <w:link w:val="a7"/>
    <w:rsid w:val="00FA1A0A"/>
    <w:rPr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FA1A0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A1A0A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header"/>
    <w:basedOn w:val="a"/>
    <w:link w:val="ac"/>
    <w:rsid w:val="002D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2D7983"/>
    <w:rPr>
      <w:kern w:val="2"/>
    </w:rPr>
  </w:style>
  <w:style w:type="paragraph" w:styleId="ad">
    <w:name w:val="footer"/>
    <w:basedOn w:val="a"/>
    <w:link w:val="ae"/>
    <w:rsid w:val="002D7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2D798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1128</Characters>
  <Application>Microsoft Office Word</Application>
  <DocSecurity>0</DocSecurity>
  <Lines>9</Lines>
  <Paragraphs>2</Paragraphs>
  <ScaleCrop>false</ScaleCrop>
  <Company>user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學校背景分析（SWOT分析）： </dc:title>
  <dc:subject/>
  <dc:creator>user</dc:creator>
  <cp:keywords/>
  <dc:description/>
  <cp:lastModifiedBy>user</cp:lastModifiedBy>
  <cp:revision>11</cp:revision>
  <cp:lastPrinted>2011-01-12T02:44:00Z</cp:lastPrinted>
  <dcterms:created xsi:type="dcterms:W3CDTF">2014-06-02T06:33:00Z</dcterms:created>
  <dcterms:modified xsi:type="dcterms:W3CDTF">2020-06-23T07:37:00Z</dcterms:modified>
</cp:coreProperties>
</file>