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25" w:rsidRDefault="00922E25" w:rsidP="00922E2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762E7">
        <w:rPr>
          <w:rFonts w:ascii="標楷體" w:eastAsia="標楷體" w:hAnsi="標楷體" w:hint="eastAsia"/>
          <w:b/>
          <w:sz w:val="32"/>
          <w:szCs w:val="32"/>
        </w:rPr>
        <w:t>○○縣(市)○○學校N學年度教師專業發展評鑑</w:t>
      </w:r>
    </w:p>
    <w:p w:rsidR="00922E25" w:rsidRPr="004F5345" w:rsidRDefault="00922E25" w:rsidP="00922E2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教師</w:t>
      </w:r>
      <w:r w:rsidRPr="004F5345">
        <w:rPr>
          <w:rFonts w:ascii="標楷體" w:eastAsia="標楷體" w:hAnsi="標楷體"/>
          <w:b/>
          <w:sz w:val="32"/>
          <w:szCs w:val="32"/>
        </w:rPr>
        <w:t>綜合報告表</w:t>
      </w:r>
      <w:bookmarkEnd w:id="0"/>
    </w:p>
    <w:p w:rsidR="00922E25" w:rsidRPr="00D76A9B" w:rsidRDefault="00922E25" w:rsidP="00922E25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D76A9B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Pr="00D76A9B">
        <w:rPr>
          <w:rFonts w:ascii="標楷體" w:eastAsia="標楷體" w:hAnsi="標楷體"/>
          <w:b/>
          <w:bCs/>
          <w:sz w:val="28"/>
          <w:szCs w:val="28"/>
        </w:rPr>
        <w:t>、基本資料</w:t>
      </w:r>
    </w:p>
    <w:p w:rsidR="00922E25" w:rsidRPr="00165662" w:rsidRDefault="00922E25" w:rsidP="00922E2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65662">
        <w:rPr>
          <w:rFonts w:ascii="標楷體" w:eastAsia="標楷體" w:hAnsi="標楷體" w:hint="eastAsia"/>
          <w:bCs/>
          <w:sz w:val="28"/>
          <w:szCs w:val="28"/>
        </w:rPr>
        <w:t>受評</w:t>
      </w:r>
      <w:r w:rsidRPr="00165662">
        <w:rPr>
          <w:rFonts w:ascii="標楷體" w:eastAsia="標楷體" w:hAnsi="標楷體"/>
          <w:bCs/>
          <w:sz w:val="28"/>
          <w:szCs w:val="28"/>
        </w:rPr>
        <w:t>教師</w:t>
      </w:r>
      <w:r w:rsidRPr="00165662">
        <w:rPr>
          <w:rFonts w:ascii="標楷體" w:eastAsia="標楷體" w:hAnsi="標楷體"/>
          <w:sz w:val="28"/>
          <w:szCs w:val="28"/>
        </w:rPr>
        <w:t>：___________</w:t>
      </w:r>
      <w:r w:rsidRPr="00165662">
        <w:rPr>
          <w:rFonts w:ascii="標楷體" w:eastAsia="標楷體" w:hAnsi="標楷體" w:hint="eastAsia"/>
          <w:sz w:val="28"/>
          <w:szCs w:val="28"/>
        </w:rPr>
        <w:t>（請用代號，以符合保密原則）</w:t>
      </w:r>
    </w:p>
    <w:p w:rsidR="00922E25" w:rsidRPr="00D76A9B" w:rsidRDefault="00922E25" w:rsidP="00922E2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15461">
        <w:rPr>
          <w:rFonts w:ascii="標楷體" w:eastAsia="標楷體" w:hAnsi="標楷體"/>
          <w:sz w:val="28"/>
          <w:szCs w:val="28"/>
        </w:rPr>
        <w:t>任教年級：___________ 任教</w:t>
      </w:r>
      <w:r w:rsidRPr="00D15461">
        <w:rPr>
          <w:rFonts w:ascii="標楷體" w:eastAsia="標楷體" w:hAnsi="標楷體" w:hint="eastAsia"/>
          <w:sz w:val="28"/>
          <w:szCs w:val="28"/>
        </w:rPr>
        <w:t>領域/</w:t>
      </w:r>
      <w:r w:rsidRPr="00D15461">
        <w:rPr>
          <w:rFonts w:ascii="標楷體" w:eastAsia="標楷體" w:hAnsi="標楷體"/>
          <w:sz w:val="28"/>
          <w:szCs w:val="28"/>
        </w:rPr>
        <w:t>科目：___________</w:t>
      </w:r>
    </w:p>
    <w:p w:rsidR="00922E25" w:rsidRPr="00D76A9B" w:rsidRDefault="00922E25" w:rsidP="00922E25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D76A9B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Pr="00D76A9B">
        <w:rPr>
          <w:rFonts w:ascii="標楷體" w:eastAsia="標楷體" w:hAnsi="標楷體"/>
          <w:b/>
          <w:bCs/>
          <w:sz w:val="28"/>
          <w:szCs w:val="28"/>
        </w:rPr>
        <w:t>、填寫說明</w:t>
      </w:r>
    </w:p>
    <w:p w:rsidR="00922E25" w:rsidRPr="00D76A9B" w:rsidRDefault="00922E25" w:rsidP="00922E25">
      <w:pPr>
        <w:pStyle w:val="a3"/>
        <w:spacing w:line="440" w:lineRule="exact"/>
        <w:rPr>
          <w:szCs w:val="28"/>
        </w:rPr>
      </w:pPr>
      <w:r w:rsidRPr="00D76A9B">
        <w:rPr>
          <w:szCs w:val="28"/>
        </w:rPr>
        <w:t>請評鑑者將「教師</w:t>
      </w:r>
      <w:proofErr w:type="gramStart"/>
      <w:r w:rsidRPr="00D76A9B">
        <w:rPr>
          <w:szCs w:val="28"/>
        </w:rPr>
        <w:t>自評表</w:t>
      </w:r>
      <w:proofErr w:type="gramEnd"/>
      <w:r w:rsidRPr="00D76A9B">
        <w:rPr>
          <w:szCs w:val="28"/>
        </w:rPr>
        <w:t>」、「教</w:t>
      </w:r>
      <w:r w:rsidRPr="00D76A9B">
        <w:rPr>
          <w:rFonts w:hint="eastAsia"/>
          <w:szCs w:val="28"/>
        </w:rPr>
        <w:t>學</w:t>
      </w:r>
      <w:r w:rsidRPr="00D76A9B">
        <w:rPr>
          <w:szCs w:val="28"/>
        </w:rPr>
        <w:t>觀察表」、「</w:t>
      </w:r>
      <w:r w:rsidRPr="00D76A9B">
        <w:rPr>
          <w:rFonts w:hint="eastAsia"/>
          <w:szCs w:val="28"/>
        </w:rPr>
        <w:t>教學檔案</w:t>
      </w:r>
      <w:r w:rsidRPr="00D15461">
        <w:rPr>
          <w:rFonts w:hint="eastAsia"/>
          <w:szCs w:val="28"/>
        </w:rPr>
        <w:t>評量紀錄</w:t>
      </w:r>
      <w:r w:rsidRPr="00D76A9B">
        <w:rPr>
          <w:rFonts w:hint="eastAsia"/>
          <w:szCs w:val="28"/>
        </w:rPr>
        <w:t>表</w:t>
      </w:r>
      <w:r w:rsidRPr="00D76A9B">
        <w:rPr>
          <w:szCs w:val="28"/>
        </w:rPr>
        <w:t>」所得到的結果</w:t>
      </w:r>
      <w:proofErr w:type="gramStart"/>
      <w:r w:rsidRPr="00D76A9B">
        <w:rPr>
          <w:szCs w:val="28"/>
        </w:rPr>
        <w:t>轉錄於表中</w:t>
      </w:r>
      <w:proofErr w:type="gramEnd"/>
      <w:r w:rsidRPr="00D76A9B">
        <w:rPr>
          <w:szCs w:val="28"/>
        </w:rPr>
        <w:t>相對應欄位，然後在各項評鑑項目上，逐一判斷受評鑑教師是否</w:t>
      </w:r>
      <w:r w:rsidRPr="00D76A9B">
        <w:rPr>
          <w:rFonts w:hint="eastAsia"/>
          <w:szCs w:val="28"/>
        </w:rPr>
        <w:t>需要改善</w:t>
      </w:r>
      <w:r w:rsidRPr="00D76A9B">
        <w:rPr>
          <w:szCs w:val="28"/>
        </w:rPr>
        <w:t>。最後再經由與受評鑑教師的討論後，在總評意見中，補充說明受評鑑教師整體表現的優劣得失以及具體</w:t>
      </w:r>
      <w:r w:rsidRPr="00D76A9B">
        <w:rPr>
          <w:rFonts w:hint="eastAsia"/>
          <w:szCs w:val="28"/>
        </w:rPr>
        <w:t>改善</w:t>
      </w:r>
      <w:r w:rsidRPr="00D76A9B">
        <w:rPr>
          <w:szCs w:val="28"/>
        </w:rPr>
        <w:t>建議。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4089"/>
        <w:gridCol w:w="550"/>
        <w:gridCol w:w="551"/>
        <w:gridCol w:w="659"/>
        <w:gridCol w:w="709"/>
        <w:gridCol w:w="709"/>
        <w:gridCol w:w="567"/>
        <w:gridCol w:w="850"/>
        <w:gridCol w:w="709"/>
        <w:gridCol w:w="567"/>
      </w:tblGrid>
      <w:tr w:rsidR="00922E25" w:rsidRPr="004F5345" w:rsidTr="00CE23D4">
        <w:trPr>
          <w:cantSplit/>
          <w:trHeight w:val="454"/>
          <w:jc w:val="center"/>
        </w:trPr>
        <w:tc>
          <w:tcPr>
            <w:tcW w:w="417" w:type="dxa"/>
            <w:vMerge w:val="restart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4089" w:type="dxa"/>
            <w:vMerge w:val="restart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指標</w:t>
            </w:r>
          </w:p>
        </w:tc>
        <w:tc>
          <w:tcPr>
            <w:tcW w:w="1760" w:type="dxa"/>
            <w:gridSpan w:val="3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教師自評</w:t>
            </w:r>
          </w:p>
        </w:tc>
        <w:tc>
          <w:tcPr>
            <w:tcW w:w="198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教學觀察</w:t>
            </w:r>
          </w:p>
        </w:tc>
        <w:tc>
          <w:tcPr>
            <w:tcW w:w="212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教學檔案</w:t>
            </w:r>
          </w:p>
        </w:tc>
      </w:tr>
      <w:tr w:rsidR="00922E25" w:rsidRPr="004F5345" w:rsidTr="00CE23D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Merge/>
            <w:vAlign w:val="center"/>
          </w:tcPr>
          <w:p w:rsidR="00922E25" w:rsidRPr="004F5345" w:rsidRDefault="00922E25" w:rsidP="00CE23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0" w:type="dxa"/>
            <w:vAlign w:val="center"/>
          </w:tcPr>
          <w:p w:rsidR="00922E25" w:rsidRDefault="00922E25" w:rsidP="00CE23D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推</w:t>
            </w:r>
          </w:p>
          <w:p w:rsidR="00922E25" w:rsidRPr="004F5345" w:rsidRDefault="00922E25" w:rsidP="00CE23D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922E25" w:rsidRPr="004F5345" w:rsidRDefault="00922E25" w:rsidP="00CE23D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薦</w:t>
            </w:r>
          </w:p>
        </w:tc>
        <w:tc>
          <w:tcPr>
            <w:tcW w:w="551" w:type="dxa"/>
            <w:vAlign w:val="center"/>
          </w:tcPr>
          <w:p w:rsidR="00922E25" w:rsidRPr="004F5345" w:rsidRDefault="00922E25" w:rsidP="00CE23D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通</w:t>
            </w:r>
          </w:p>
          <w:p w:rsidR="00922E25" w:rsidRPr="004F5345" w:rsidRDefault="00922E25" w:rsidP="00CE23D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922E25" w:rsidRPr="004F5345" w:rsidRDefault="00922E25" w:rsidP="00CE23D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過</w:t>
            </w: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待改進</w:t>
            </w:r>
          </w:p>
        </w:tc>
        <w:tc>
          <w:tcPr>
            <w:tcW w:w="709" w:type="dxa"/>
            <w:vAlign w:val="center"/>
          </w:tcPr>
          <w:p w:rsidR="00922E25" w:rsidRDefault="00922E25" w:rsidP="00CE23D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推</w:t>
            </w:r>
          </w:p>
          <w:p w:rsidR="00922E25" w:rsidRPr="004F5345" w:rsidRDefault="00922E25" w:rsidP="00CE23D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922E25" w:rsidRPr="004F5345" w:rsidRDefault="00922E25" w:rsidP="00CE23D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薦</w:t>
            </w: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通</w:t>
            </w:r>
          </w:p>
          <w:p w:rsidR="00922E25" w:rsidRPr="004F5345" w:rsidRDefault="00922E25" w:rsidP="00CE23D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922E25" w:rsidRPr="004F5345" w:rsidRDefault="00922E25" w:rsidP="00CE23D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過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待改進</w:t>
            </w:r>
          </w:p>
        </w:tc>
        <w:tc>
          <w:tcPr>
            <w:tcW w:w="850" w:type="dxa"/>
            <w:vAlign w:val="center"/>
          </w:tcPr>
          <w:p w:rsidR="00922E25" w:rsidRDefault="00922E25" w:rsidP="00CE23D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推</w:t>
            </w:r>
          </w:p>
          <w:p w:rsidR="00922E25" w:rsidRPr="004F5345" w:rsidRDefault="00922E25" w:rsidP="00CE23D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922E25" w:rsidRPr="004F5345" w:rsidRDefault="00922E25" w:rsidP="00CE23D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薦</w:t>
            </w: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通</w:t>
            </w:r>
          </w:p>
          <w:p w:rsidR="00922E25" w:rsidRPr="004F5345" w:rsidRDefault="00922E25" w:rsidP="00CE23D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922E25" w:rsidRPr="004F5345" w:rsidRDefault="00922E25" w:rsidP="00CE23D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過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待改進</w:t>
            </w:r>
          </w:p>
        </w:tc>
      </w:tr>
      <w:tr w:rsidR="00922E25" w:rsidRPr="004F5345" w:rsidTr="00CE23D4">
        <w:trPr>
          <w:cantSplit/>
          <w:trHeight w:val="454"/>
          <w:jc w:val="center"/>
        </w:trPr>
        <w:tc>
          <w:tcPr>
            <w:tcW w:w="417" w:type="dxa"/>
            <w:vMerge w:val="restart"/>
          </w:tcPr>
          <w:p w:rsidR="00922E25" w:rsidRPr="004F5345" w:rsidRDefault="00922E25" w:rsidP="00CE23D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/>
                <w:sz w:val="28"/>
                <w:szCs w:val="28"/>
              </w:rPr>
              <w:t>A.</w:t>
            </w:r>
          </w:p>
          <w:p w:rsidR="00922E25" w:rsidRPr="004F5345" w:rsidRDefault="00922E25" w:rsidP="00CE23D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  <w:p w:rsidR="00922E25" w:rsidRPr="004F5345" w:rsidRDefault="00922E25" w:rsidP="00CE23D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  <w:p w:rsidR="00922E25" w:rsidRPr="004F5345" w:rsidRDefault="00922E25" w:rsidP="00CE23D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設</w:t>
            </w:r>
          </w:p>
          <w:p w:rsidR="00922E25" w:rsidRPr="004F5345" w:rsidRDefault="00922E25" w:rsidP="00CE23D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</w:p>
          <w:p w:rsidR="00922E25" w:rsidRPr="004F5345" w:rsidRDefault="00922E25" w:rsidP="00CE23D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:rsidR="00922E25" w:rsidRPr="004F5345" w:rsidRDefault="00922E25" w:rsidP="00CE23D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922E25" w:rsidRPr="004F5345" w:rsidRDefault="00922E25" w:rsidP="00CE23D4">
            <w:pPr>
              <w:spacing w:line="240" w:lineRule="atLeast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99CCFF"/>
            <w:vAlign w:val="center"/>
          </w:tcPr>
          <w:p w:rsidR="00922E25" w:rsidRPr="00165662" w:rsidRDefault="00922E25" w:rsidP="00CE23D4">
            <w:pPr>
              <w:rPr>
                <w:rFonts w:ascii="標楷體" w:eastAsia="標楷體" w:hAnsi="標楷體"/>
              </w:rPr>
            </w:pPr>
            <w:r w:rsidRPr="00165662">
              <w:rPr>
                <w:rFonts w:ascii="標楷體" w:eastAsia="標楷體" w:hAnsi="標楷體"/>
                <w:bCs/>
              </w:rPr>
              <w:t>A-1</w:t>
            </w:r>
            <w:r w:rsidRPr="00165662">
              <w:rPr>
                <w:rFonts w:ascii="標楷體" w:eastAsia="標楷體" w:hAnsi="標楷體" w:hint="eastAsia"/>
                <w:bCs/>
              </w:rPr>
              <w:t>參照課程綱要與學生特質明訂教學目標，進行課程與教學設計。</w:t>
            </w:r>
          </w:p>
        </w:tc>
      </w:tr>
      <w:tr w:rsidR="00922E25" w:rsidRPr="004F5345" w:rsidTr="00CE23D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922E25" w:rsidRPr="004F5345" w:rsidRDefault="00922E25" w:rsidP="00CE23D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922E25" w:rsidRPr="004F5345" w:rsidRDefault="00922E25" w:rsidP="00CE23D4">
            <w:pPr>
              <w:snapToGrid w:val="0"/>
              <w:spacing w:line="276" w:lineRule="auto"/>
              <w:ind w:leftChars="200" w:left="1200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A-1-1</w:t>
            </w:r>
            <w:r w:rsidRPr="004F5345">
              <w:rPr>
                <w:rFonts w:eastAsia="標楷體" w:hAnsi="標楷體" w:hint="eastAsia"/>
                <w:bCs/>
              </w:rPr>
              <w:t>參照課程綱要與學生特質明訂教學目標，並</w:t>
            </w:r>
            <w:proofErr w:type="gramStart"/>
            <w:r w:rsidRPr="004F5345">
              <w:rPr>
                <w:rFonts w:eastAsia="標楷體" w:hAnsi="標楷體" w:hint="eastAsia"/>
                <w:bCs/>
              </w:rPr>
              <w:t>研</w:t>
            </w:r>
            <w:proofErr w:type="gramEnd"/>
            <w:r w:rsidRPr="004F5345">
              <w:rPr>
                <w:rFonts w:eastAsia="標楷體" w:hAnsi="標楷體" w:hint="eastAsia"/>
                <w:bCs/>
              </w:rPr>
              <w:t>擬課程與教學計畫或個別化教育計畫。</w:t>
            </w:r>
          </w:p>
        </w:tc>
        <w:tc>
          <w:tcPr>
            <w:tcW w:w="550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2E25" w:rsidRPr="004F5345" w:rsidTr="00CE23D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922E25" w:rsidRPr="004F5345" w:rsidRDefault="00922E25" w:rsidP="00CE23D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922E25" w:rsidRPr="004F5345" w:rsidRDefault="00922E25" w:rsidP="00CE23D4">
            <w:pPr>
              <w:snapToGrid w:val="0"/>
              <w:spacing w:line="276" w:lineRule="auto"/>
              <w:ind w:leftChars="199" w:left="1200" w:hangingChars="301" w:hanging="7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A-1-2</w:t>
            </w:r>
            <w:r w:rsidRPr="004F5345">
              <w:rPr>
                <w:rFonts w:eastAsia="標楷體" w:hAnsi="標楷體" w:hint="eastAsia"/>
                <w:bCs/>
              </w:rPr>
              <w:t>依據教學目標與學生需求，</w:t>
            </w:r>
            <w:proofErr w:type="gramStart"/>
            <w:r w:rsidRPr="004F5345">
              <w:rPr>
                <w:rFonts w:eastAsia="標楷體" w:hAnsi="標楷體" w:hint="eastAsia"/>
                <w:bCs/>
              </w:rPr>
              <w:t>選編適合</w:t>
            </w:r>
            <w:proofErr w:type="gramEnd"/>
            <w:r w:rsidRPr="004F5345">
              <w:rPr>
                <w:rFonts w:eastAsia="標楷體" w:hAnsi="標楷體" w:hint="eastAsia"/>
                <w:bCs/>
              </w:rPr>
              <w:t>之教材。</w:t>
            </w:r>
          </w:p>
        </w:tc>
        <w:tc>
          <w:tcPr>
            <w:tcW w:w="550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2E25" w:rsidRPr="004F5345" w:rsidTr="00CE23D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922E25" w:rsidRPr="004F5345" w:rsidRDefault="00922E25" w:rsidP="00CE23D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99CCFF"/>
            <w:vAlign w:val="center"/>
          </w:tcPr>
          <w:p w:rsidR="00922E25" w:rsidRPr="00165662" w:rsidRDefault="00922E25" w:rsidP="00CE23D4">
            <w:pPr>
              <w:rPr>
                <w:rFonts w:ascii="標楷體" w:eastAsia="標楷體" w:hAnsi="標楷體"/>
              </w:rPr>
            </w:pPr>
            <w:r w:rsidRPr="00165662">
              <w:rPr>
                <w:rFonts w:ascii="標楷體" w:eastAsia="標楷體" w:hAnsi="標楷體"/>
                <w:bCs/>
              </w:rPr>
              <w:t>A-2</w:t>
            </w:r>
            <w:r w:rsidRPr="00165662">
              <w:rPr>
                <w:rFonts w:ascii="標楷體" w:eastAsia="標楷體" w:hAnsi="標楷體" w:hint="eastAsia"/>
                <w:bCs/>
              </w:rPr>
              <w:t>掌握教材內容，實施教學活動，促進學生學習。</w:t>
            </w:r>
          </w:p>
        </w:tc>
      </w:tr>
      <w:tr w:rsidR="00922E25" w:rsidRPr="004F5345" w:rsidTr="00CE23D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922E25" w:rsidRPr="004F5345" w:rsidRDefault="00922E25" w:rsidP="00CE23D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922E25" w:rsidRPr="004F5345" w:rsidRDefault="00922E25" w:rsidP="00CE23D4">
            <w:pPr>
              <w:snapToGrid w:val="0"/>
              <w:spacing w:line="276" w:lineRule="auto"/>
              <w:ind w:leftChars="189" w:left="1174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A-2-1</w:t>
            </w:r>
            <w:r w:rsidRPr="004F5345">
              <w:rPr>
                <w:rFonts w:eastAsia="標楷體" w:hAnsi="標楷體" w:hint="eastAsia"/>
                <w:bCs/>
              </w:rPr>
              <w:t>有效連結學生的</w:t>
            </w:r>
            <w:proofErr w:type="gramStart"/>
            <w:r w:rsidRPr="004F5345">
              <w:rPr>
                <w:rFonts w:eastAsia="標楷體" w:hAnsi="標楷體" w:hint="eastAsia"/>
                <w:bCs/>
              </w:rPr>
              <w:t>新舊知能</w:t>
            </w:r>
            <w:proofErr w:type="gramEnd"/>
            <w:r w:rsidRPr="004F5345">
              <w:rPr>
                <w:rFonts w:eastAsia="標楷體" w:hAnsi="標楷體" w:hint="eastAsia"/>
                <w:bCs/>
              </w:rPr>
              <w:t>或生活經驗，引發與維持學生學習動機。</w:t>
            </w:r>
          </w:p>
        </w:tc>
        <w:tc>
          <w:tcPr>
            <w:tcW w:w="550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2E25" w:rsidRPr="004F5345" w:rsidTr="00CE23D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922E25" w:rsidRPr="004F5345" w:rsidRDefault="00922E25" w:rsidP="00CE23D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922E25" w:rsidRPr="004F5345" w:rsidRDefault="00922E25" w:rsidP="00CE23D4">
            <w:pPr>
              <w:snapToGrid w:val="0"/>
              <w:spacing w:line="276" w:lineRule="auto"/>
              <w:ind w:leftChars="192" w:left="1200" w:hangingChars="308" w:hanging="73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A-2-2</w:t>
            </w:r>
            <w:r w:rsidRPr="004F5345">
              <w:rPr>
                <w:rFonts w:eastAsia="標楷體" w:hAnsi="標楷體" w:hint="eastAsia"/>
                <w:bCs/>
              </w:rPr>
              <w:t>清晰呈現與講解教材內容，協助學生習得重要概念、原則或技能。</w:t>
            </w:r>
          </w:p>
        </w:tc>
        <w:tc>
          <w:tcPr>
            <w:tcW w:w="550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2E25" w:rsidRPr="004F5345" w:rsidTr="00CE23D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922E25" w:rsidRPr="004F5345" w:rsidRDefault="00922E25" w:rsidP="00CE23D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922E25" w:rsidRPr="004F5345" w:rsidRDefault="00922E25" w:rsidP="00CE23D4">
            <w:pPr>
              <w:snapToGrid w:val="0"/>
              <w:spacing w:line="276" w:lineRule="auto"/>
              <w:ind w:leftChars="198" w:left="1157" w:hangingChars="284" w:hanging="68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A-2-3</w:t>
            </w:r>
            <w:r w:rsidRPr="004F5345">
              <w:rPr>
                <w:rFonts w:eastAsia="標楷體" w:hAnsi="標楷體" w:hint="eastAsia"/>
                <w:bCs/>
              </w:rPr>
              <w:t>提供適當的練習實作或</w:t>
            </w:r>
            <w:r w:rsidRPr="00F85A26">
              <w:rPr>
                <w:rFonts w:eastAsia="標楷體" w:hint="eastAsia"/>
                <w:bCs/>
              </w:rPr>
              <w:t>探究</w:t>
            </w:r>
            <w:r w:rsidRPr="004F5345">
              <w:rPr>
                <w:rFonts w:eastAsia="標楷體" w:hAnsi="標楷體" w:hint="eastAsia"/>
                <w:bCs/>
              </w:rPr>
              <w:t>性活動，以理解或熟練學習內容。</w:t>
            </w:r>
          </w:p>
        </w:tc>
        <w:tc>
          <w:tcPr>
            <w:tcW w:w="550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2E25" w:rsidRPr="004F5345" w:rsidTr="00CE23D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922E25" w:rsidRPr="004F5345" w:rsidRDefault="00922E25" w:rsidP="00CE23D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922E25" w:rsidRPr="004F5345" w:rsidRDefault="00922E25" w:rsidP="00CE23D4">
            <w:pPr>
              <w:snapToGrid w:val="0"/>
              <w:spacing w:line="276" w:lineRule="auto"/>
              <w:ind w:leftChars="186" w:left="1166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A-2-4</w:t>
            </w:r>
            <w:r w:rsidRPr="004F5345">
              <w:rPr>
                <w:rFonts w:eastAsia="標楷體" w:hAnsi="標楷體" w:hint="eastAsia"/>
                <w:bCs/>
              </w:rPr>
              <w:t>完成每</w:t>
            </w:r>
            <w:proofErr w:type="gramStart"/>
            <w:r w:rsidRPr="004F5345">
              <w:rPr>
                <w:rFonts w:eastAsia="標楷體" w:hAnsi="標楷體" w:hint="eastAsia"/>
                <w:bCs/>
              </w:rPr>
              <w:t>個</w:t>
            </w:r>
            <w:proofErr w:type="gramEnd"/>
            <w:r w:rsidRPr="004F5345">
              <w:rPr>
                <w:rFonts w:eastAsia="標楷體" w:hAnsi="標楷體" w:hint="eastAsia"/>
                <w:bCs/>
              </w:rPr>
              <w:t>學習活動後，適時歸納或總結學習重點。</w:t>
            </w:r>
          </w:p>
        </w:tc>
        <w:tc>
          <w:tcPr>
            <w:tcW w:w="550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2E25" w:rsidRPr="004F5345" w:rsidTr="00CE23D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99CCFF"/>
            <w:vAlign w:val="center"/>
          </w:tcPr>
          <w:p w:rsidR="00922E25" w:rsidRPr="00165662" w:rsidRDefault="00922E25" w:rsidP="00CE23D4">
            <w:pPr>
              <w:rPr>
                <w:rFonts w:ascii="標楷體" w:eastAsia="標楷體" w:hAnsi="標楷體"/>
              </w:rPr>
            </w:pPr>
            <w:r w:rsidRPr="00165662">
              <w:rPr>
                <w:rFonts w:ascii="標楷體" w:eastAsia="標楷體" w:hAnsi="標楷體"/>
                <w:bCs/>
              </w:rPr>
              <w:t>A-3</w:t>
            </w:r>
            <w:r w:rsidRPr="00165662">
              <w:rPr>
                <w:rFonts w:ascii="標楷體" w:eastAsia="標楷體" w:hAnsi="標楷體" w:hint="eastAsia"/>
                <w:bCs/>
              </w:rPr>
              <w:t>運用適切教學策略與溝通技巧，幫助學生學習。</w:t>
            </w:r>
          </w:p>
        </w:tc>
      </w:tr>
      <w:tr w:rsidR="00922E25" w:rsidRPr="004F5345" w:rsidTr="00CE23D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shd w:val="clear" w:color="auto" w:fill="FFFFFF"/>
            <w:vAlign w:val="center"/>
          </w:tcPr>
          <w:p w:rsidR="00922E25" w:rsidRPr="004F5345" w:rsidRDefault="00922E25" w:rsidP="00CE23D4">
            <w:pPr>
              <w:snapToGrid w:val="0"/>
              <w:spacing w:line="276" w:lineRule="auto"/>
              <w:ind w:leftChars="200" w:left="1205" w:hangingChars="302" w:hanging="725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A-3-1</w:t>
            </w:r>
            <w:r w:rsidRPr="004F5345">
              <w:rPr>
                <w:rFonts w:eastAsia="標楷體" w:hAnsi="標楷體" w:hint="eastAsia"/>
                <w:bCs/>
              </w:rPr>
              <w:t>運用適切的教學方法，引導學生思考、討論或實作。</w:t>
            </w:r>
          </w:p>
        </w:tc>
        <w:tc>
          <w:tcPr>
            <w:tcW w:w="550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2E25" w:rsidRPr="004F5345" w:rsidTr="00CE23D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shd w:val="clear" w:color="auto" w:fill="FFFFFF"/>
            <w:vAlign w:val="center"/>
          </w:tcPr>
          <w:p w:rsidR="00922E25" w:rsidRPr="004F5345" w:rsidRDefault="00922E25" w:rsidP="00CE23D4">
            <w:pPr>
              <w:snapToGrid w:val="0"/>
              <w:spacing w:line="276" w:lineRule="auto"/>
              <w:ind w:leftChars="200" w:left="1200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A-3-2</w:t>
            </w:r>
            <w:r>
              <w:rPr>
                <w:rFonts w:eastAsia="標楷體" w:hAnsi="標楷體" w:hint="eastAsia"/>
                <w:bCs/>
              </w:rPr>
              <w:t>教學活動中</w:t>
            </w:r>
            <w:r w:rsidRPr="004F5345">
              <w:rPr>
                <w:rFonts w:eastAsia="標楷體" w:hAnsi="標楷體" w:hint="eastAsia"/>
                <w:bCs/>
              </w:rPr>
              <w:t>融入學習策略的指導。</w:t>
            </w:r>
          </w:p>
        </w:tc>
        <w:tc>
          <w:tcPr>
            <w:tcW w:w="550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2E25" w:rsidRPr="004F5345" w:rsidTr="00CE23D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2E25" w:rsidRPr="004F5345" w:rsidRDefault="00922E25" w:rsidP="00CE23D4">
            <w:pPr>
              <w:snapToGrid w:val="0"/>
              <w:spacing w:line="276" w:lineRule="auto"/>
              <w:ind w:leftChars="200" w:left="1188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A-3-3</w:t>
            </w:r>
            <w:r w:rsidRPr="004F5345">
              <w:rPr>
                <w:rFonts w:eastAsia="標楷體" w:hAnsi="標楷體" w:hint="eastAsia"/>
                <w:bCs/>
              </w:rPr>
              <w:t>運用口語、非口語、教室走動等溝通技巧，幫助學生學習。</w:t>
            </w:r>
          </w:p>
        </w:tc>
        <w:tc>
          <w:tcPr>
            <w:tcW w:w="550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2E25" w:rsidRPr="004F5345" w:rsidTr="00CE23D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99CCFF"/>
            <w:vAlign w:val="center"/>
          </w:tcPr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  <w:r w:rsidRPr="004F5345">
              <w:rPr>
                <w:rFonts w:eastAsia="標楷體"/>
                <w:bCs/>
              </w:rPr>
              <w:t>A-4</w:t>
            </w:r>
            <w:r w:rsidRPr="004F5345">
              <w:rPr>
                <w:rFonts w:eastAsia="標楷體" w:hAnsi="標楷體"/>
                <w:bCs/>
              </w:rPr>
              <w:t>運用多元評量方式評估學生能力</w:t>
            </w:r>
            <w:r w:rsidRPr="004F5345">
              <w:rPr>
                <w:rFonts w:eastAsia="標楷體" w:hAnsi="標楷體" w:hint="eastAsia"/>
                <w:bCs/>
              </w:rPr>
              <w:t>，</w:t>
            </w:r>
            <w:r w:rsidRPr="004F5345">
              <w:rPr>
                <w:rFonts w:eastAsia="標楷體" w:hAnsi="標楷體"/>
                <w:bCs/>
              </w:rPr>
              <w:t>提供學習回饋並調整教學。</w:t>
            </w:r>
          </w:p>
        </w:tc>
      </w:tr>
      <w:tr w:rsidR="00922E25" w:rsidRPr="004F5345" w:rsidTr="00CE23D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shd w:val="clear" w:color="auto" w:fill="FFFFFF"/>
            <w:vAlign w:val="center"/>
          </w:tcPr>
          <w:p w:rsidR="00922E25" w:rsidRPr="004F5345" w:rsidRDefault="00922E25" w:rsidP="00CE23D4">
            <w:pPr>
              <w:snapToGrid w:val="0"/>
              <w:spacing w:line="276" w:lineRule="auto"/>
              <w:ind w:leftChars="200" w:left="1200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A-4-1</w:t>
            </w:r>
            <w:r w:rsidRPr="004F5345">
              <w:rPr>
                <w:rFonts w:eastAsia="標楷體" w:hAnsi="標楷體" w:hint="eastAsia"/>
                <w:bCs/>
              </w:rPr>
              <w:t>運用多元評量方式，評估學生學習成效。</w:t>
            </w:r>
          </w:p>
        </w:tc>
        <w:tc>
          <w:tcPr>
            <w:tcW w:w="550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2E25" w:rsidRPr="004F5345" w:rsidTr="00CE23D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shd w:val="clear" w:color="auto" w:fill="FFFFFF"/>
            <w:vAlign w:val="center"/>
          </w:tcPr>
          <w:p w:rsidR="00922E25" w:rsidRPr="004F5345" w:rsidRDefault="00922E25" w:rsidP="00CE23D4">
            <w:pPr>
              <w:snapToGrid w:val="0"/>
              <w:spacing w:line="276" w:lineRule="auto"/>
              <w:ind w:leftChars="200" w:left="1200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A-4-2</w:t>
            </w:r>
            <w:r w:rsidRPr="004F5345">
              <w:rPr>
                <w:rFonts w:eastAsia="標楷體" w:hAnsi="標楷體" w:hint="eastAsia"/>
                <w:bCs/>
              </w:rPr>
              <w:t>分析評量結果，適時提供學生適切的學習回饋。</w:t>
            </w:r>
          </w:p>
        </w:tc>
        <w:tc>
          <w:tcPr>
            <w:tcW w:w="550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2E25" w:rsidRPr="004F5345" w:rsidTr="00CE23D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shd w:val="clear" w:color="auto" w:fill="FFFFFF"/>
            <w:vAlign w:val="center"/>
          </w:tcPr>
          <w:p w:rsidR="00922E25" w:rsidRPr="004F5345" w:rsidRDefault="00922E25" w:rsidP="00CE23D4">
            <w:pPr>
              <w:snapToGrid w:val="0"/>
              <w:spacing w:line="276" w:lineRule="auto"/>
              <w:ind w:leftChars="200" w:left="1200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A-4-3</w:t>
            </w:r>
            <w:r w:rsidRPr="004F5345">
              <w:rPr>
                <w:rFonts w:eastAsia="標楷體" w:hAnsi="標楷體" w:hint="eastAsia"/>
                <w:bCs/>
              </w:rPr>
              <w:t>根據評量結果調整教學。</w:t>
            </w:r>
          </w:p>
        </w:tc>
        <w:tc>
          <w:tcPr>
            <w:tcW w:w="550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2E25" w:rsidRPr="004F5345" w:rsidTr="00CE23D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922E25" w:rsidRPr="004F5345" w:rsidRDefault="00922E25" w:rsidP="00CE23D4">
            <w:pPr>
              <w:snapToGrid w:val="0"/>
              <w:spacing w:line="276" w:lineRule="auto"/>
              <w:ind w:leftChars="200" w:left="1200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A-4-4</w:t>
            </w:r>
            <w:r w:rsidRPr="004F5345">
              <w:rPr>
                <w:rFonts w:eastAsia="標楷體" w:hAnsi="標楷體" w:hint="eastAsia"/>
                <w:bCs/>
              </w:rPr>
              <w:t>運用評量結果規劃實施充實或</w:t>
            </w:r>
            <w:proofErr w:type="gramStart"/>
            <w:r w:rsidRPr="004F5345">
              <w:rPr>
                <w:rFonts w:eastAsia="標楷體" w:hAnsi="標楷體" w:hint="eastAsia"/>
                <w:bCs/>
              </w:rPr>
              <w:t>補強性課程</w:t>
            </w:r>
            <w:proofErr w:type="gramEnd"/>
            <w:r w:rsidRPr="004F5345">
              <w:rPr>
                <w:rFonts w:eastAsia="標楷體" w:hAnsi="標楷體" w:hint="eastAsia"/>
                <w:bCs/>
              </w:rPr>
              <w:t>。</w:t>
            </w:r>
            <w:r w:rsidRPr="004F5345">
              <w:rPr>
                <w:rFonts w:eastAsia="標楷體"/>
                <w:bCs/>
              </w:rPr>
              <w:t>(</w:t>
            </w:r>
            <w:r w:rsidRPr="004F5345">
              <w:rPr>
                <w:rFonts w:eastAsia="標楷體" w:hAnsi="標楷體" w:hint="eastAsia"/>
                <w:bCs/>
              </w:rPr>
              <w:t>選用</w:t>
            </w:r>
            <w:r w:rsidRPr="004F5345">
              <w:rPr>
                <w:rFonts w:eastAsia="標楷體"/>
                <w:bCs/>
              </w:rPr>
              <w:t>)</w:t>
            </w:r>
          </w:p>
        </w:tc>
        <w:tc>
          <w:tcPr>
            <w:tcW w:w="550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2E25" w:rsidRPr="004F5345" w:rsidTr="00CE23D4">
        <w:trPr>
          <w:cantSplit/>
          <w:trHeight w:val="454"/>
          <w:jc w:val="center"/>
        </w:trPr>
        <w:tc>
          <w:tcPr>
            <w:tcW w:w="417" w:type="dxa"/>
            <w:vMerge w:val="restart"/>
          </w:tcPr>
          <w:p w:rsidR="00922E25" w:rsidRPr="004F5345" w:rsidRDefault="00922E25" w:rsidP="00CE23D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/>
                <w:sz w:val="28"/>
                <w:szCs w:val="28"/>
              </w:rPr>
              <w:t>B.</w:t>
            </w:r>
          </w:p>
          <w:p w:rsidR="00922E25" w:rsidRPr="004F5345" w:rsidRDefault="00922E25" w:rsidP="00CE23D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  <w:p w:rsidR="00922E25" w:rsidRPr="004F5345" w:rsidRDefault="00922E25" w:rsidP="00CE23D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  <w:p w:rsidR="00922E25" w:rsidRPr="004F5345" w:rsidRDefault="00922E25" w:rsidP="00CE23D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</w:p>
          <w:p w:rsidR="00922E25" w:rsidRPr="004F5345" w:rsidRDefault="00922E25" w:rsidP="00CE23D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營</w:t>
            </w:r>
          </w:p>
          <w:p w:rsidR="00922E25" w:rsidRPr="004F5345" w:rsidRDefault="00922E25" w:rsidP="00CE23D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:rsidR="00922E25" w:rsidRPr="004F5345" w:rsidRDefault="00922E25" w:rsidP="00CE23D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輔</w:t>
            </w:r>
          </w:p>
          <w:p w:rsidR="00922E25" w:rsidRPr="004F5345" w:rsidRDefault="00922E25" w:rsidP="00CE23D4">
            <w:pPr>
              <w:spacing w:line="240" w:lineRule="atLeast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922E25" w:rsidRPr="0056152C" w:rsidRDefault="00922E25" w:rsidP="00CE23D4">
            <w:pPr>
              <w:rPr>
                <w:rFonts w:ascii="標楷體" w:eastAsia="標楷體" w:hAnsi="標楷體"/>
              </w:rPr>
            </w:pPr>
            <w:r w:rsidRPr="0056152C">
              <w:rPr>
                <w:rFonts w:ascii="標楷體" w:eastAsia="標楷體" w:hAnsi="標楷體"/>
                <w:bCs/>
              </w:rPr>
              <w:t>B-1</w:t>
            </w:r>
            <w:r w:rsidRPr="0056152C">
              <w:rPr>
                <w:rFonts w:ascii="標楷體" w:eastAsia="標楷體" w:hAnsi="標楷體" w:hint="eastAsia"/>
                <w:bCs/>
              </w:rPr>
              <w:t>建立課堂規範，並適切回應學生的行為表現。</w:t>
            </w:r>
          </w:p>
        </w:tc>
      </w:tr>
      <w:tr w:rsidR="00922E25" w:rsidRPr="004F5345" w:rsidTr="00CE23D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922E25" w:rsidRPr="004F5345" w:rsidRDefault="00922E25" w:rsidP="00CE23D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922E25" w:rsidRPr="004F5345" w:rsidRDefault="00922E25" w:rsidP="00CE23D4">
            <w:pPr>
              <w:snapToGrid w:val="0"/>
              <w:spacing w:line="276" w:lineRule="auto"/>
              <w:ind w:leftChars="198" w:left="1157" w:hangingChars="284" w:hanging="68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B-1-1</w:t>
            </w:r>
            <w:r w:rsidRPr="004F5345">
              <w:rPr>
                <w:rFonts w:eastAsia="標楷體" w:hAnsi="標楷體" w:hint="eastAsia"/>
                <w:bCs/>
              </w:rPr>
              <w:t>建立有助於學生學習的課堂規範。</w:t>
            </w:r>
          </w:p>
        </w:tc>
        <w:tc>
          <w:tcPr>
            <w:tcW w:w="550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2E25" w:rsidRPr="004F5345" w:rsidTr="00CE23D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922E25" w:rsidRPr="004F5345" w:rsidRDefault="00922E25" w:rsidP="00CE23D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922E25" w:rsidRPr="004F5345" w:rsidRDefault="00922E25" w:rsidP="00CE23D4">
            <w:pPr>
              <w:snapToGrid w:val="0"/>
              <w:spacing w:line="276" w:lineRule="auto"/>
              <w:ind w:leftChars="200" w:left="1200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B-1-2</w:t>
            </w:r>
            <w:r w:rsidRPr="004F5345">
              <w:rPr>
                <w:rFonts w:eastAsia="標楷體" w:hAnsi="標楷體" w:hint="eastAsia"/>
                <w:bCs/>
              </w:rPr>
              <w:t>適切引導或回應學生的行為表現。</w:t>
            </w:r>
          </w:p>
        </w:tc>
        <w:tc>
          <w:tcPr>
            <w:tcW w:w="550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2E25" w:rsidRPr="004F5345" w:rsidTr="00CE23D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922E25" w:rsidRPr="004F5345" w:rsidRDefault="00922E25" w:rsidP="00CE23D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B-2</w:t>
            </w:r>
            <w:r w:rsidRPr="004F5345">
              <w:rPr>
                <w:rFonts w:ascii="標楷體" w:eastAsia="標楷體" w:hAnsi="標楷體" w:hint="eastAsia"/>
              </w:rPr>
              <w:t>安排學習情境，促進師生互動。</w:t>
            </w:r>
          </w:p>
        </w:tc>
      </w:tr>
      <w:tr w:rsidR="00922E25" w:rsidRPr="004F5345" w:rsidTr="00CE23D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922E25" w:rsidRPr="004F5345" w:rsidRDefault="00922E25" w:rsidP="00CE23D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922E25" w:rsidRPr="004F5345" w:rsidRDefault="00922E25" w:rsidP="00CE23D4">
            <w:pPr>
              <w:snapToGrid w:val="0"/>
              <w:spacing w:line="276" w:lineRule="auto"/>
              <w:ind w:leftChars="200" w:left="1200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 xml:space="preserve">B-2-1 </w:t>
            </w:r>
            <w:r w:rsidRPr="004F5345">
              <w:rPr>
                <w:rFonts w:eastAsia="標楷體" w:hAnsi="標楷體" w:hint="eastAsia"/>
                <w:bCs/>
              </w:rPr>
              <w:t>安排適切的教學環境與設施，促進師生互動與學生學習。</w:t>
            </w:r>
          </w:p>
        </w:tc>
        <w:tc>
          <w:tcPr>
            <w:tcW w:w="550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2E25" w:rsidRPr="004F5345" w:rsidTr="00CE23D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922E25" w:rsidRPr="004F5345" w:rsidRDefault="00922E25" w:rsidP="00CE23D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922E25" w:rsidRPr="004F5345" w:rsidRDefault="00922E25" w:rsidP="00CE23D4">
            <w:pPr>
              <w:snapToGrid w:val="0"/>
              <w:spacing w:line="276" w:lineRule="auto"/>
              <w:ind w:leftChars="200" w:left="1174" w:hangingChars="289" w:hanging="69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B-2-2</w:t>
            </w:r>
            <w:r w:rsidRPr="004F5345">
              <w:rPr>
                <w:rFonts w:eastAsia="標楷體" w:hAnsi="標楷體" w:hint="eastAsia"/>
                <w:bCs/>
              </w:rPr>
              <w:t>營造溫暖的學習氣氛，促進師生之間的合作關係。</w:t>
            </w:r>
          </w:p>
        </w:tc>
        <w:tc>
          <w:tcPr>
            <w:tcW w:w="550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2E25" w:rsidRPr="004F5345" w:rsidTr="00CE23D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922E25" w:rsidRPr="004F5345" w:rsidRDefault="00922E25" w:rsidP="00CE23D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B-3</w:t>
            </w:r>
            <w:r w:rsidRPr="004F5345">
              <w:rPr>
                <w:rFonts w:ascii="標楷體" w:eastAsia="標楷體" w:hAnsi="標楷體" w:hint="eastAsia"/>
              </w:rPr>
              <w:t>了解學生個別差異，協助學生適性發展。</w:t>
            </w:r>
          </w:p>
        </w:tc>
      </w:tr>
      <w:tr w:rsidR="00922E25" w:rsidRPr="004F5345" w:rsidTr="00CE23D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922E25" w:rsidRPr="004F5345" w:rsidRDefault="00922E25" w:rsidP="00CE23D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922E25" w:rsidRPr="004F5345" w:rsidRDefault="00922E25" w:rsidP="00CE23D4">
            <w:pPr>
              <w:snapToGrid w:val="0"/>
              <w:spacing w:line="276" w:lineRule="auto"/>
              <w:ind w:leftChars="199" w:left="1143" w:hangingChars="277" w:hanging="665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B-3-1</w:t>
            </w:r>
            <w:r w:rsidRPr="004F5345">
              <w:rPr>
                <w:rFonts w:eastAsia="標楷體" w:hAnsi="標楷體" w:hint="eastAsia"/>
                <w:bCs/>
              </w:rPr>
              <w:t>建立並分析學生輔導的相關資料，了解學生差異。</w:t>
            </w:r>
          </w:p>
        </w:tc>
        <w:tc>
          <w:tcPr>
            <w:tcW w:w="550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2E25" w:rsidRPr="004F5345" w:rsidTr="00CE23D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922E25" w:rsidRPr="004F5345" w:rsidRDefault="00922E25" w:rsidP="00CE23D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922E25" w:rsidRPr="004F5345" w:rsidRDefault="00922E25" w:rsidP="00CE23D4">
            <w:pPr>
              <w:snapToGrid w:val="0"/>
              <w:spacing w:line="276" w:lineRule="auto"/>
              <w:ind w:leftChars="200" w:left="1200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B-3-2</w:t>
            </w:r>
            <w:r w:rsidRPr="004F5345">
              <w:rPr>
                <w:rFonts w:eastAsia="標楷體" w:hAnsi="標楷體" w:hint="eastAsia"/>
                <w:bCs/>
              </w:rPr>
              <w:t>運用學生輔導的相關資料，有效引導學生適性發展。</w:t>
            </w:r>
          </w:p>
        </w:tc>
        <w:tc>
          <w:tcPr>
            <w:tcW w:w="550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2E25" w:rsidRPr="004F5345" w:rsidTr="00CE23D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922E25" w:rsidRPr="004F5345" w:rsidRDefault="00922E25" w:rsidP="00CE23D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B-4</w:t>
            </w:r>
            <w:r w:rsidRPr="004F5345">
              <w:rPr>
                <w:rFonts w:ascii="標楷體" w:eastAsia="標楷體" w:hAnsi="標楷體" w:hint="eastAsia"/>
              </w:rPr>
              <w:t>促進親師溝通與合作。</w:t>
            </w:r>
          </w:p>
        </w:tc>
      </w:tr>
      <w:tr w:rsidR="00922E25" w:rsidRPr="004F5345" w:rsidTr="00CE23D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922E25" w:rsidRPr="004F5345" w:rsidRDefault="00922E25" w:rsidP="00CE23D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922E25" w:rsidRPr="004F5345" w:rsidRDefault="00922E25" w:rsidP="00CE23D4">
            <w:pPr>
              <w:snapToGrid w:val="0"/>
              <w:spacing w:line="276" w:lineRule="auto"/>
              <w:ind w:leftChars="200" w:left="1174" w:hangingChars="289" w:hanging="69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B-4-1</w:t>
            </w:r>
            <w:r w:rsidRPr="004F5345">
              <w:rPr>
                <w:rFonts w:eastAsia="標楷體" w:hAnsi="標楷體" w:hint="eastAsia"/>
                <w:bCs/>
              </w:rPr>
              <w:t>運用多元溝通方式，向家長說明教學、評量與班級經營理念及做法。</w:t>
            </w:r>
          </w:p>
        </w:tc>
        <w:tc>
          <w:tcPr>
            <w:tcW w:w="550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2E25" w:rsidRPr="004F5345" w:rsidTr="00CE23D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922E25" w:rsidRPr="004F5345" w:rsidRDefault="00922E25" w:rsidP="00CE23D4">
            <w:pPr>
              <w:snapToGrid w:val="0"/>
              <w:spacing w:line="276" w:lineRule="auto"/>
              <w:ind w:leftChars="198" w:left="1157" w:hangingChars="284" w:hanging="68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B-4-2</w:t>
            </w:r>
            <w:r w:rsidRPr="004F5345">
              <w:rPr>
                <w:rFonts w:eastAsia="標楷體" w:hAnsi="標楷體" w:hint="eastAsia"/>
                <w:bCs/>
              </w:rPr>
              <w:t>通知家長有關學生在校學習、生活及其他表現情形，促進家長共同關心和協助學生學習與發展。</w:t>
            </w:r>
          </w:p>
        </w:tc>
        <w:tc>
          <w:tcPr>
            <w:tcW w:w="550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22E25" w:rsidRDefault="00922E25" w:rsidP="00922E25">
      <w:pPr>
        <w:spacing w:line="20" w:lineRule="exact"/>
      </w:pPr>
    </w:p>
    <w:p w:rsidR="00922E25" w:rsidRDefault="00922E25" w:rsidP="00922E25">
      <w:r>
        <w:br w:type="page"/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4089"/>
        <w:gridCol w:w="550"/>
        <w:gridCol w:w="551"/>
        <w:gridCol w:w="659"/>
        <w:gridCol w:w="709"/>
        <w:gridCol w:w="709"/>
        <w:gridCol w:w="567"/>
        <w:gridCol w:w="850"/>
        <w:gridCol w:w="709"/>
        <w:gridCol w:w="567"/>
      </w:tblGrid>
      <w:tr w:rsidR="00922E25" w:rsidRPr="004F5345" w:rsidTr="00CE23D4">
        <w:trPr>
          <w:cantSplit/>
          <w:trHeight w:val="454"/>
          <w:jc w:val="center"/>
        </w:trPr>
        <w:tc>
          <w:tcPr>
            <w:tcW w:w="417" w:type="dxa"/>
            <w:vMerge w:val="restart"/>
          </w:tcPr>
          <w:p w:rsidR="00922E25" w:rsidRPr="004F5345" w:rsidRDefault="00922E25" w:rsidP="00CE23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/>
                <w:sz w:val="28"/>
                <w:szCs w:val="28"/>
              </w:rPr>
              <w:lastRenderedPageBreak/>
              <w:t>C.</w:t>
            </w:r>
          </w:p>
          <w:p w:rsidR="00922E25" w:rsidRPr="004F5345" w:rsidRDefault="00922E25" w:rsidP="00CE23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專</w:t>
            </w:r>
          </w:p>
          <w:p w:rsidR="00922E25" w:rsidRPr="004F5345" w:rsidRDefault="00922E25" w:rsidP="00CE23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業</w:t>
            </w:r>
          </w:p>
          <w:p w:rsidR="00922E25" w:rsidRPr="004F5345" w:rsidRDefault="00922E25" w:rsidP="00CE23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精</w:t>
            </w:r>
          </w:p>
          <w:p w:rsidR="00922E25" w:rsidRPr="004F5345" w:rsidRDefault="00922E25" w:rsidP="00CE23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:rsidR="00922E25" w:rsidRPr="004F5345" w:rsidRDefault="00922E25" w:rsidP="00CE23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:rsidR="00922E25" w:rsidRPr="004F5345" w:rsidRDefault="00922E25" w:rsidP="00CE23D4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責</w:t>
            </w:r>
            <w:proofErr w:type="gramEnd"/>
          </w:p>
          <w:p w:rsidR="00922E25" w:rsidRPr="004F5345" w:rsidRDefault="00922E25" w:rsidP="00CE23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任</w:t>
            </w: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CCFFCC"/>
            <w:vAlign w:val="center"/>
          </w:tcPr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C-1</w:t>
            </w:r>
            <w:r w:rsidRPr="004F5345">
              <w:rPr>
                <w:rFonts w:ascii="標楷體" w:eastAsia="標楷體" w:hAnsi="標楷體" w:hint="eastAsia"/>
              </w:rPr>
              <w:t>參與教育研究、致力專業成長。</w:t>
            </w:r>
          </w:p>
        </w:tc>
      </w:tr>
      <w:tr w:rsidR="00922E25" w:rsidRPr="004F5345" w:rsidTr="00CE23D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922E25" w:rsidRPr="004F5345" w:rsidRDefault="00922E25" w:rsidP="00CE23D4">
            <w:pPr>
              <w:snapToGrid w:val="0"/>
              <w:spacing w:line="276" w:lineRule="auto"/>
              <w:ind w:leftChars="199" w:left="1157" w:hangingChars="283" w:hanging="67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C-1-1</w:t>
            </w:r>
            <w:r w:rsidRPr="004F5345">
              <w:rPr>
                <w:rFonts w:eastAsia="標楷體" w:hAnsi="標楷體" w:hint="eastAsia"/>
                <w:bCs/>
              </w:rPr>
              <w:t>規劃個人專業成長計畫，並確實執行。</w:t>
            </w:r>
          </w:p>
        </w:tc>
        <w:tc>
          <w:tcPr>
            <w:tcW w:w="550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2E25" w:rsidRPr="004F5345" w:rsidTr="00CE23D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922E25" w:rsidRPr="004F5345" w:rsidRDefault="00922E25" w:rsidP="00CE23D4">
            <w:pPr>
              <w:snapToGrid w:val="0"/>
              <w:spacing w:line="276" w:lineRule="auto"/>
              <w:ind w:leftChars="198" w:left="1171" w:hangingChars="290" w:hanging="69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C-1-2</w:t>
            </w:r>
            <w:r w:rsidRPr="004F5345">
              <w:rPr>
                <w:rFonts w:eastAsia="標楷體" w:hAnsi="標楷體" w:hint="eastAsia"/>
                <w:bCs/>
              </w:rPr>
              <w:t>參與教育研習、進修與研究，並將所學融入專業實踐。</w:t>
            </w:r>
          </w:p>
        </w:tc>
        <w:tc>
          <w:tcPr>
            <w:tcW w:w="550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2E25" w:rsidRPr="004F5345" w:rsidTr="00CE23D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922E25" w:rsidRPr="004F5345" w:rsidRDefault="00922E25" w:rsidP="00CE23D4">
            <w:pPr>
              <w:snapToGrid w:val="0"/>
              <w:spacing w:line="276" w:lineRule="auto"/>
              <w:ind w:leftChars="199" w:left="1172" w:hangingChars="289" w:hanging="69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C-1-3</w:t>
            </w:r>
            <w:r w:rsidRPr="004F5345">
              <w:rPr>
                <w:rFonts w:eastAsia="標楷體" w:hAnsi="標楷體" w:hint="eastAsia"/>
                <w:bCs/>
              </w:rPr>
              <w:t>分享或發表專業實踐或研究的成果。（選用）</w:t>
            </w:r>
          </w:p>
        </w:tc>
        <w:tc>
          <w:tcPr>
            <w:tcW w:w="550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2E25" w:rsidRPr="004F5345" w:rsidTr="00CE23D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CCFFCC"/>
            <w:vAlign w:val="center"/>
          </w:tcPr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C-2</w:t>
            </w:r>
            <w:r w:rsidRPr="004F5345">
              <w:rPr>
                <w:rFonts w:ascii="標楷體" w:eastAsia="標楷體" w:hAnsi="標楷體" w:hint="eastAsia"/>
              </w:rPr>
              <w:t>參與學校事務，展現協作與影響力。</w:t>
            </w:r>
          </w:p>
        </w:tc>
      </w:tr>
      <w:tr w:rsidR="00922E25" w:rsidRPr="004F5345" w:rsidTr="00CE23D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922E25" w:rsidRPr="004F5345" w:rsidRDefault="00922E25" w:rsidP="00CE23D4">
            <w:pPr>
              <w:snapToGrid w:val="0"/>
              <w:spacing w:line="276" w:lineRule="auto"/>
              <w:ind w:leftChars="200" w:left="1080" w:hangingChars="250" w:hanging="60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C-2-1</w:t>
            </w:r>
            <w:r w:rsidRPr="004F5345">
              <w:rPr>
                <w:rFonts w:eastAsia="標楷體" w:hAnsi="標楷體" w:hint="eastAsia"/>
                <w:bCs/>
              </w:rPr>
              <w:t>參與學校相關教學、輔導或行政事務，建立同儕合作關係。</w:t>
            </w:r>
          </w:p>
        </w:tc>
        <w:tc>
          <w:tcPr>
            <w:tcW w:w="550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2E25" w:rsidRPr="004F5345" w:rsidTr="00CE23D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922E25" w:rsidRPr="004F5345" w:rsidRDefault="00922E25" w:rsidP="00CE23D4">
            <w:pPr>
              <w:snapToGrid w:val="0"/>
              <w:spacing w:line="276" w:lineRule="auto"/>
              <w:ind w:leftChars="200" w:left="1080" w:hangingChars="250" w:hanging="600"/>
              <w:jc w:val="both"/>
              <w:rPr>
                <w:rFonts w:eastAsia="標楷體"/>
                <w:bCs/>
              </w:rPr>
            </w:pPr>
            <w:r w:rsidRPr="007C4D3C">
              <w:rPr>
                <w:rFonts w:eastAsia="標楷體" w:hAnsi="標楷體" w:hint="eastAsia"/>
                <w:bCs/>
              </w:rPr>
              <w:t>C-2-2</w:t>
            </w:r>
            <w:r w:rsidRPr="007C4D3C">
              <w:rPr>
                <w:rFonts w:eastAsia="標楷體" w:hAnsi="標楷體" w:hint="eastAsia"/>
                <w:bCs/>
              </w:rPr>
              <w:t>參與教師專業學習社群，持續對話、合作、分享與省思，促進學生學習與學校發展。</w:t>
            </w:r>
          </w:p>
        </w:tc>
        <w:tc>
          <w:tcPr>
            <w:tcW w:w="550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2E25" w:rsidRPr="004F5345" w:rsidTr="00CE23D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922E25" w:rsidRPr="004F5345" w:rsidRDefault="00922E25" w:rsidP="00CE23D4">
            <w:pPr>
              <w:snapToGrid w:val="0"/>
              <w:spacing w:line="276" w:lineRule="auto"/>
              <w:ind w:leftChars="189" w:left="1174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C-2-3</w:t>
            </w:r>
            <w:r w:rsidRPr="004F5345">
              <w:rPr>
                <w:rFonts w:eastAsia="標楷體" w:hAnsi="標楷體" w:hint="eastAsia"/>
                <w:bCs/>
              </w:rPr>
              <w:t>發揮教師專業影響力，支持、協助與促進同儕專業表現。</w:t>
            </w:r>
          </w:p>
        </w:tc>
        <w:tc>
          <w:tcPr>
            <w:tcW w:w="550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2E25" w:rsidRPr="004F5345" w:rsidTr="00CE23D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922E25" w:rsidRPr="004F5345" w:rsidRDefault="00922E25" w:rsidP="00CE23D4">
            <w:pPr>
              <w:snapToGrid w:val="0"/>
              <w:spacing w:line="276" w:lineRule="auto"/>
              <w:ind w:leftChars="200" w:left="1080" w:hangingChars="250" w:hanging="60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C-2-4</w:t>
            </w:r>
            <w:r w:rsidRPr="004F5345">
              <w:rPr>
                <w:rFonts w:eastAsia="標楷體" w:hAnsi="標楷體" w:hint="eastAsia"/>
                <w:bCs/>
              </w:rPr>
              <w:t>運用或整合社區資源，建立有利於學生學習的夥伴關係。（選用）</w:t>
            </w:r>
          </w:p>
        </w:tc>
        <w:tc>
          <w:tcPr>
            <w:tcW w:w="550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22E25" w:rsidRPr="004F5345" w:rsidRDefault="00922E25" w:rsidP="00CE23D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22E25" w:rsidRPr="004F5345" w:rsidRDefault="00922E25" w:rsidP="00922E25">
      <w:pPr>
        <w:rPr>
          <w:rFonts w:ascii="標楷體" w:eastAsia="標楷體" w:hAnsi="標楷體"/>
        </w:rPr>
      </w:pPr>
    </w:p>
    <w:p w:rsidR="00922E25" w:rsidRPr="004F5345" w:rsidRDefault="00922E25" w:rsidP="00922E25">
      <w:pPr>
        <w:rPr>
          <w:rFonts w:ascii="標楷體" w:eastAsia="標楷體" w:hAnsi="標楷體"/>
        </w:rPr>
      </w:pPr>
    </w:p>
    <w:p w:rsidR="00922E25" w:rsidRDefault="00922E25" w:rsidP="00922E2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22E25" w:rsidRPr="00D76A9B" w:rsidRDefault="00922E25" w:rsidP="00922E25">
      <w:pPr>
        <w:spacing w:line="40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1B7CD1">
        <w:rPr>
          <w:rFonts w:ascii="標楷體" w:eastAsia="標楷體" w:hAnsi="標楷體" w:hint="eastAsia"/>
          <w:b/>
          <w:sz w:val="28"/>
          <w:szCs w:val="28"/>
        </w:rPr>
        <w:lastRenderedPageBreak/>
        <w:t>三、</w:t>
      </w:r>
      <w:r w:rsidRPr="001B7CD1">
        <w:rPr>
          <w:rFonts w:ascii="標楷體" w:eastAsia="標楷體" w:hAnsi="標楷體"/>
          <w:b/>
          <w:sz w:val="28"/>
          <w:szCs w:val="28"/>
        </w:rPr>
        <w:t>總評意見</w:t>
      </w:r>
      <w:r w:rsidRPr="00D76A9B">
        <w:rPr>
          <w:rFonts w:ascii="標楷體" w:eastAsia="標楷體" w:hAnsi="標楷體"/>
          <w:sz w:val="28"/>
          <w:szCs w:val="28"/>
        </w:rPr>
        <w:t>（請說明受評教師整體表現的優劣得失以及具體</w:t>
      </w:r>
      <w:r w:rsidRPr="00D76A9B">
        <w:rPr>
          <w:rFonts w:ascii="標楷體" w:eastAsia="標楷體" w:hAnsi="標楷體" w:hint="eastAsia"/>
          <w:sz w:val="28"/>
          <w:szCs w:val="28"/>
        </w:rPr>
        <w:t>改善</w:t>
      </w:r>
      <w:r w:rsidRPr="00D76A9B">
        <w:rPr>
          <w:rFonts w:ascii="標楷體" w:eastAsia="標楷體" w:hAnsi="標楷體"/>
          <w:sz w:val="28"/>
          <w:szCs w:val="28"/>
        </w:rPr>
        <w:t>建議）：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922E25" w:rsidRPr="004F5345" w:rsidTr="00CE23D4">
        <w:trPr>
          <w:trHeight w:val="12097"/>
          <w:jc w:val="center"/>
        </w:trPr>
        <w:tc>
          <w:tcPr>
            <w:tcW w:w="10490" w:type="dxa"/>
          </w:tcPr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1. 受評教師</w:t>
            </w:r>
            <w:r w:rsidRPr="004F5345">
              <w:rPr>
                <w:rFonts w:ascii="標楷體" w:eastAsia="標楷體" w:hAnsi="標楷體" w:hint="eastAsia"/>
              </w:rPr>
              <w:t>的</w:t>
            </w:r>
            <w:r w:rsidRPr="004F5345">
              <w:rPr>
                <w:rFonts w:ascii="標楷體" w:eastAsia="標楷體" w:hAnsi="標楷體"/>
              </w:rPr>
              <w:t>優點</w:t>
            </w:r>
            <w:r w:rsidRPr="004F5345">
              <w:rPr>
                <w:rFonts w:ascii="標楷體" w:eastAsia="標楷體" w:hAnsi="標楷體" w:hint="eastAsia"/>
              </w:rPr>
              <w:t>依序</w:t>
            </w:r>
            <w:r w:rsidRPr="004F5345"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 w:hint="eastAsia"/>
              </w:rPr>
              <w:t>(建議至少一項，至多五項為原則)</w:t>
            </w:r>
            <w:r w:rsidRPr="004F5345">
              <w:rPr>
                <w:rFonts w:ascii="標楷體" w:eastAsia="標楷體" w:hAnsi="標楷體"/>
              </w:rPr>
              <w:t>：</w:t>
            </w:r>
          </w:p>
          <w:p w:rsidR="00922E25" w:rsidRPr="00DA38A1" w:rsidRDefault="00922E25" w:rsidP="00CE23D4">
            <w:pPr>
              <w:rPr>
                <w:rFonts w:ascii="標楷體" w:eastAsia="標楷體" w:hAnsi="標楷體"/>
              </w:rPr>
            </w:pPr>
            <w:r w:rsidRPr="00DA38A1">
              <w:rPr>
                <w:rFonts w:ascii="標楷體" w:eastAsia="標楷體" w:hAnsi="標楷體" w:hint="eastAsia"/>
                <w:highlight w:val="yellow"/>
              </w:rPr>
              <w:t>(下拉選單)(選單做成樹狀結構，分兩層，第一層項目-&gt;推薦、通過(不可選)</w:t>
            </w:r>
            <w:r>
              <w:rPr>
                <w:rFonts w:ascii="標楷體" w:eastAsia="標楷體" w:hAnsi="標楷體" w:hint="eastAsia"/>
                <w:highlight w:val="yellow"/>
              </w:rPr>
              <w:t>；第二層項目，列出教師在綜合報告表推薦與通過之檢核重點</w:t>
            </w:r>
            <w:r w:rsidRPr="00DA38A1">
              <w:rPr>
                <w:rFonts w:ascii="標楷體" w:eastAsia="標楷體" w:hAnsi="標楷體" w:hint="eastAsia"/>
                <w:highlight w:val="yellow"/>
              </w:rPr>
              <w:t>(可選，依第一層項目排列))</w:t>
            </w:r>
          </w:p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</w:p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</w:p>
          <w:p w:rsidR="00922E25" w:rsidRPr="004F5345" w:rsidRDefault="00922E25" w:rsidP="00CE23D4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4F5345">
              <w:rPr>
                <w:rFonts w:ascii="標楷體" w:eastAsia="標楷體" w:hAnsi="標楷體" w:hint="eastAsia"/>
                <w:shd w:val="pct15" w:color="auto" w:fill="FFFFFF"/>
              </w:rPr>
              <w:t>其他文字敘述：</w:t>
            </w:r>
          </w:p>
          <w:p w:rsidR="00922E25" w:rsidRPr="004F5345" w:rsidRDefault="00922E25" w:rsidP="00CE23D4">
            <w:pPr>
              <w:rPr>
                <w:rFonts w:eastAsia="標楷體"/>
                <w:shd w:val="pct15" w:color="auto" w:fill="FFFFFF"/>
              </w:rPr>
            </w:pPr>
            <w:r w:rsidRPr="004F5345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_________________</w:t>
            </w:r>
          </w:p>
          <w:p w:rsidR="00922E25" w:rsidRPr="004F5345" w:rsidRDefault="00922E25" w:rsidP="00CE23D4">
            <w:pPr>
              <w:rPr>
                <w:rFonts w:eastAsia="標楷體"/>
              </w:rPr>
            </w:pPr>
          </w:p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</w:p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</w:p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</w:p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</w:p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2. 受評</w:t>
            </w:r>
            <w:proofErr w:type="gramStart"/>
            <w:r w:rsidRPr="004F5345">
              <w:rPr>
                <w:rFonts w:ascii="標楷體" w:eastAsia="標楷體" w:hAnsi="標楷體"/>
              </w:rPr>
              <w:t>教師待精進</w:t>
            </w:r>
            <w:proofErr w:type="gramEnd"/>
            <w:r w:rsidRPr="004F5345">
              <w:rPr>
                <w:rFonts w:ascii="標楷體" w:eastAsia="標楷體" w:hAnsi="標楷體"/>
              </w:rPr>
              <w:t>的地方是</w:t>
            </w:r>
            <w:r>
              <w:rPr>
                <w:rFonts w:ascii="標楷體" w:eastAsia="標楷體" w:hAnsi="標楷體" w:hint="eastAsia"/>
              </w:rPr>
              <w:t>(建議至多五項為原則)</w:t>
            </w:r>
            <w:r w:rsidRPr="004F5345">
              <w:rPr>
                <w:rFonts w:ascii="標楷體" w:eastAsia="標楷體" w:hAnsi="標楷體"/>
              </w:rPr>
              <w:t>：</w:t>
            </w:r>
          </w:p>
          <w:p w:rsidR="00922E25" w:rsidRPr="00DA38A1" w:rsidRDefault="00922E25" w:rsidP="00CE23D4">
            <w:pPr>
              <w:rPr>
                <w:rFonts w:ascii="標楷體" w:eastAsia="標楷體" w:hAnsi="標楷體"/>
              </w:rPr>
            </w:pPr>
            <w:r w:rsidRPr="00DA38A1">
              <w:rPr>
                <w:rFonts w:ascii="標楷體" w:eastAsia="標楷體" w:hAnsi="標楷體" w:hint="eastAsia"/>
                <w:highlight w:val="yellow"/>
              </w:rPr>
              <w:t>(由系統帶入</w:t>
            </w:r>
            <w:r w:rsidRPr="00DA38A1">
              <w:rPr>
                <w:rFonts w:ascii="標楷體" w:eastAsia="標楷體" w:hAnsi="標楷體" w:hint="eastAsia"/>
                <w:b/>
                <w:highlight w:val="yellow"/>
              </w:rPr>
              <w:t>待改進+通過</w:t>
            </w:r>
            <w:r w:rsidRPr="00DA38A1">
              <w:rPr>
                <w:rFonts w:ascii="標楷體" w:eastAsia="標楷體" w:hAnsi="標楷體" w:hint="eastAsia"/>
                <w:highlight w:val="yellow"/>
              </w:rPr>
              <w:t>指標)</w:t>
            </w:r>
          </w:p>
          <w:p w:rsidR="00922E25" w:rsidRPr="004F5345" w:rsidRDefault="00922E25" w:rsidP="00CE23D4">
            <w:pPr>
              <w:rPr>
                <w:rFonts w:eastAsia="標楷體"/>
              </w:rPr>
            </w:pPr>
          </w:p>
          <w:p w:rsidR="00922E25" w:rsidRPr="004F5345" w:rsidRDefault="00922E25" w:rsidP="00CE23D4">
            <w:pPr>
              <w:rPr>
                <w:rFonts w:eastAsia="標楷體"/>
              </w:rPr>
            </w:pPr>
          </w:p>
          <w:p w:rsidR="00922E25" w:rsidRPr="004F5345" w:rsidRDefault="00922E25" w:rsidP="00CE23D4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4F5345">
              <w:rPr>
                <w:rFonts w:ascii="標楷體" w:eastAsia="標楷體" w:hAnsi="標楷體" w:hint="eastAsia"/>
                <w:shd w:val="pct15" w:color="auto" w:fill="FFFFFF"/>
              </w:rPr>
              <w:t>其他文字敘述：</w:t>
            </w:r>
          </w:p>
          <w:p w:rsidR="00922E25" w:rsidRPr="004F5345" w:rsidRDefault="00922E25" w:rsidP="00CE23D4">
            <w:pPr>
              <w:rPr>
                <w:rFonts w:eastAsia="標楷體"/>
                <w:shd w:val="pct15" w:color="auto" w:fill="FFFFFF"/>
              </w:rPr>
            </w:pPr>
            <w:r w:rsidRPr="004F5345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_________________</w:t>
            </w:r>
          </w:p>
          <w:p w:rsidR="00922E25" w:rsidRPr="004F5345" w:rsidRDefault="00922E25" w:rsidP="00CE23D4">
            <w:pPr>
              <w:rPr>
                <w:rFonts w:eastAsia="標楷體"/>
              </w:rPr>
            </w:pPr>
          </w:p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</w:p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</w:p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</w:p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</w:p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 xml:space="preserve">3. </w:t>
            </w:r>
            <w:r w:rsidRPr="004F5345">
              <w:rPr>
                <w:rFonts w:ascii="標楷體" w:eastAsia="標楷體" w:hAnsi="標楷體" w:hint="eastAsia"/>
              </w:rPr>
              <w:t>建議受評教師進行專業成長的排序是（</w:t>
            </w:r>
            <w:r>
              <w:rPr>
                <w:rFonts w:ascii="標楷體" w:eastAsia="標楷體" w:hAnsi="標楷體" w:hint="eastAsia"/>
              </w:rPr>
              <w:t>建議</w:t>
            </w:r>
            <w:r w:rsidRPr="004F5345">
              <w:rPr>
                <w:rFonts w:ascii="標楷體" w:eastAsia="標楷體" w:hAnsi="標楷體" w:hint="eastAsia"/>
              </w:rPr>
              <w:t>至少一項，至多</w:t>
            </w:r>
            <w:r>
              <w:rPr>
                <w:rFonts w:ascii="標楷體" w:eastAsia="標楷體" w:hAnsi="標楷體" w:hint="eastAsia"/>
              </w:rPr>
              <w:t>五</w:t>
            </w:r>
            <w:r w:rsidRPr="004F5345">
              <w:rPr>
                <w:rFonts w:ascii="標楷體" w:eastAsia="標楷體" w:hAnsi="標楷體" w:hint="eastAsia"/>
              </w:rPr>
              <w:t>項</w:t>
            </w:r>
            <w:r>
              <w:rPr>
                <w:rFonts w:ascii="標楷體" w:eastAsia="標楷體" w:hAnsi="標楷體" w:hint="eastAsia"/>
              </w:rPr>
              <w:t>為原則</w:t>
            </w:r>
            <w:r w:rsidRPr="004F5345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</w:p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</w:p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</w:p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</w:p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</w:p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</w:p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4.</w:t>
            </w:r>
            <w:r w:rsidRPr="004F5345">
              <w:rPr>
                <w:rFonts w:ascii="標楷體" w:eastAsia="標楷體" w:hAnsi="標楷體"/>
              </w:rPr>
              <w:t>具體的成長建議是：</w:t>
            </w:r>
          </w:p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</w:p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</w:p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</w:p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</w:p>
          <w:p w:rsidR="00922E25" w:rsidRPr="004F5345" w:rsidRDefault="00922E25" w:rsidP="00CE23D4">
            <w:pPr>
              <w:rPr>
                <w:rFonts w:ascii="標楷體" w:eastAsia="標楷體" w:hAnsi="標楷體"/>
              </w:rPr>
            </w:pPr>
          </w:p>
        </w:tc>
      </w:tr>
    </w:tbl>
    <w:p w:rsidR="00922E25" w:rsidRDefault="00922E25" w:rsidP="00922E25">
      <w:pPr>
        <w:spacing w:line="392" w:lineRule="exact"/>
        <w:ind w:right="-20"/>
        <w:jc w:val="center"/>
        <w:rPr>
          <w:rFonts w:ascii="標楷體" w:eastAsia="標楷體" w:hAnsi="標楷體"/>
          <w:b/>
          <w:spacing w:val="1"/>
          <w:position w:val="-4"/>
          <w:sz w:val="32"/>
          <w:szCs w:val="28"/>
        </w:rPr>
      </w:pPr>
    </w:p>
    <w:p w:rsidR="00944281" w:rsidRDefault="00922E25" w:rsidP="00922E25">
      <w:pPr>
        <w:widowControl/>
      </w:pPr>
    </w:p>
    <w:sectPr w:rsidR="00944281" w:rsidSect="00922E2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25"/>
    <w:rsid w:val="00922E25"/>
    <w:rsid w:val="00C44826"/>
    <w:rsid w:val="00D8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2E2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4">
    <w:name w:val="本文縮排 字元"/>
    <w:basedOn w:val="a0"/>
    <w:link w:val="a3"/>
    <w:rsid w:val="00922E25"/>
    <w:rPr>
      <w:rFonts w:ascii="標楷體" w:eastAsia="標楷體" w:hAnsi="標楷體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2E2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4">
    <w:name w:val="本文縮排 字元"/>
    <w:basedOn w:val="a0"/>
    <w:link w:val="a3"/>
    <w:rsid w:val="00922E25"/>
    <w:rPr>
      <w:rFonts w:ascii="標楷體" w:eastAsia="標楷體" w:hAnsi="標楷體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2016-12-02T02:09:00Z</dcterms:created>
  <dcterms:modified xsi:type="dcterms:W3CDTF">2016-12-02T02:09:00Z</dcterms:modified>
</cp:coreProperties>
</file>